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0E0325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CONCORRÊNCIA </w:t>
      </w:r>
      <w:r w:rsidR="00857CD9">
        <w:rPr>
          <w:b/>
          <w:sz w:val="20"/>
          <w:szCs w:val="20"/>
        </w:rPr>
        <w:t>N.º 0</w:t>
      </w:r>
      <w:r w:rsidR="007B48B1">
        <w:rPr>
          <w:b/>
          <w:sz w:val="20"/>
          <w:szCs w:val="20"/>
        </w:rPr>
        <w:t>5</w:t>
      </w:r>
      <w:r w:rsidR="00857CD9">
        <w:rPr>
          <w:b/>
          <w:sz w:val="20"/>
          <w:szCs w:val="20"/>
        </w:rPr>
        <w:t>/201</w:t>
      </w:r>
      <w:r w:rsidR="00CF02A8">
        <w:rPr>
          <w:b/>
          <w:sz w:val="20"/>
          <w:szCs w:val="20"/>
        </w:rPr>
        <w:t>8</w:t>
      </w:r>
    </w:p>
    <w:p w:rsidR="00857CD9" w:rsidRDefault="00857CD9" w:rsidP="007B48B1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SES N.º </w:t>
      </w:r>
      <w:r w:rsidR="00D724F1">
        <w:rPr>
          <w:rFonts w:cs="Times New Roman"/>
          <w:szCs w:val="16"/>
        </w:rPr>
        <w:t>001.0001.0</w:t>
      </w:r>
      <w:r w:rsidR="007B48B1" w:rsidRPr="00B9145C">
        <w:rPr>
          <w:rFonts w:cs="Times New Roman"/>
          <w:szCs w:val="16"/>
        </w:rPr>
        <w:t>01.185/2018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D6AC1"/>
    <w:rsid w:val="005A4B13"/>
    <w:rsid w:val="005A5AFF"/>
    <w:rsid w:val="00793B9A"/>
    <w:rsid w:val="007B48B1"/>
    <w:rsid w:val="00806777"/>
    <w:rsid w:val="00857CD9"/>
    <w:rsid w:val="009C12C8"/>
    <w:rsid w:val="00B523E4"/>
    <w:rsid w:val="00C50BB3"/>
    <w:rsid w:val="00CF02A8"/>
    <w:rsid w:val="00D0361B"/>
    <w:rsid w:val="00D724F1"/>
    <w:rsid w:val="00DD0D85"/>
    <w:rsid w:val="00E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Elaine Bugallo</cp:lastModifiedBy>
  <cp:revision>4</cp:revision>
  <dcterms:created xsi:type="dcterms:W3CDTF">2018-05-22T20:17:00Z</dcterms:created>
  <dcterms:modified xsi:type="dcterms:W3CDTF">2018-08-29T14:31:00Z</dcterms:modified>
</cp:coreProperties>
</file>