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EF85C" w14:textId="77777777" w:rsidR="00E64918" w:rsidRDefault="00260D2E">
      <w:r>
        <w:t xml:space="preserve">     </w:t>
      </w:r>
    </w:p>
    <w:p w14:paraId="47FD4552" w14:textId="77777777" w:rsidR="00E64918" w:rsidRPr="00E53E20" w:rsidRDefault="00E64918">
      <w:pPr>
        <w:rPr>
          <w:rFonts w:ascii="Verdana" w:hAnsi="Verdana"/>
        </w:rPr>
      </w:pPr>
    </w:p>
    <w:p w14:paraId="2E0B6819" w14:textId="4BFE336E" w:rsidR="00260D2E" w:rsidRPr="00E53E20" w:rsidRDefault="00E64918">
      <w:pPr>
        <w:rPr>
          <w:rFonts w:ascii="Verdana" w:hAnsi="Verdana"/>
        </w:rPr>
      </w:pPr>
      <w:r w:rsidRPr="00E53E20">
        <w:rPr>
          <w:rFonts w:ascii="Verdana" w:hAnsi="Verdana"/>
        </w:rPr>
        <w:t xml:space="preserve">                                            </w:t>
      </w:r>
      <w:r w:rsidR="00260D2E" w:rsidRPr="00E53E20">
        <w:rPr>
          <w:rFonts w:ascii="Verdana" w:hAnsi="Verdana"/>
          <w:sz w:val="52"/>
          <w:szCs w:val="52"/>
        </w:rPr>
        <w:t>PGR</w:t>
      </w:r>
    </w:p>
    <w:p w14:paraId="6B2F995E" w14:textId="77777777" w:rsidR="00260D2E" w:rsidRPr="00E53E20" w:rsidRDefault="00260D2E">
      <w:pPr>
        <w:rPr>
          <w:rFonts w:ascii="Verdana" w:hAnsi="Verdana"/>
        </w:rPr>
      </w:pPr>
    </w:p>
    <w:p w14:paraId="6C83ADB3" w14:textId="4C210762" w:rsidR="00260D2E" w:rsidRPr="00E53E20" w:rsidRDefault="00260D2E">
      <w:pPr>
        <w:rPr>
          <w:rFonts w:ascii="Verdana" w:hAnsi="Verdana"/>
        </w:rPr>
      </w:pPr>
    </w:p>
    <w:p w14:paraId="7BD000E1" w14:textId="272A2AEC" w:rsidR="00260D2E" w:rsidRPr="00E53E20" w:rsidRDefault="00260D2E">
      <w:pPr>
        <w:rPr>
          <w:rFonts w:ascii="Verdana" w:hAnsi="Verdana"/>
        </w:rPr>
      </w:pPr>
    </w:p>
    <w:p w14:paraId="1257CA5C" w14:textId="0DF7D9B4" w:rsidR="00E64918" w:rsidRPr="00E93E25" w:rsidRDefault="00E93E25">
      <w:pPr>
        <w:rPr>
          <w:rFonts w:ascii="Verdana" w:hAnsi="Verdana"/>
          <w:color w:val="EE0000"/>
        </w:rPr>
      </w:pPr>
      <w:r w:rsidRPr="00E93E25">
        <w:rPr>
          <w:rFonts w:ascii="Verdana" w:hAnsi="Verdana"/>
          <w:color w:val="EE0000"/>
        </w:rPr>
        <w:t>Imagem opcional</w:t>
      </w:r>
    </w:p>
    <w:p w14:paraId="52E38595" w14:textId="77777777" w:rsidR="00E64918" w:rsidRPr="00E53E20" w:rsidRDefault="00E64918">
      <w:pPr>
        <w:rPr>
          <w:rFonts w:ascii="Verdana" w:hAnsi="Verdana"/>
        </w:rPr>
      </w:pPr>
    </w:p>
    <w:p w14:paraId="5544F970" w14:textId="77777777" w:rsidR="00260D2E" w:rsidRPr="00E53E20" w:rsidRDefault="00260D2E">
      <w:pPr>
        <w:rPr>
          <w:rFonts w:ascii="Verdana" w:hAnsi="Verdana"/>
        </w:rPr>
      </w:pPr>
    </w:p>
    <w:p w14:paraId="3DBA92E2" w14:textId="77777777" w:rsidR="00E64918" w:rsidRPr="00E53E20" w:rsidRDefault="00260D2E">
      <w:pPr>
        <w:rPr>
          <w:rFonts w:ascii="Verdana" w:hAnsi="Verdana"/>
          <w:sz w:val="28"/>
          <w:szCs w:val="28"/>
        </w:rPr>
      </w:pPr>
      <w:r w:rsidRPr="00E53E20">
        <w:rPr>
          <w:rFonts w:ascii="Verdana" w:hAnsi="Verdana"/>
          <w:sz w:val="28"/>
          <w:szCs w:val="28"/>
        </w:rPr>
        <w:t xml:space="preserve">                           </w:t>
      </w:r>
    </w:p>
    <w:p w14:paraId="5AAB0BA4" w14:textId="77777777" w:rsidR="00E64918" w:rsidRPr="00E53E20" w:rsidRDefault="00E64918">
      <w:pPr>
        <w:rPr>
          <w:rFonts w:ascii="Verdana" w:hAnsi="Verdana"/>
          <w:sz w:val="28"/>
          <w:szCs w:val="28"/>
        </w:rPr>
      </w:pPr>
      <w:r w:rsidRPr="00E53E20">
        <w:rPr>
          <w:rFonts w:ascii="Verdana" w:hAnsi="Verdana"/>
          <w:sz w:val="28"/>
          <w:szCs w:val="28"/>
        </w:rPr>
        <w:t xml:space="preserve">                                    </w:t>
      </w:r>
    </w:p>
    <w:p w14:paraId="368CA5A9" w14:textId="77777777" w:rsidR="00E64918" w:rsidRPr="00E53E20" w:rsidRDefault="00E64918">
      <w:pPr>
        <w:rPr>
          <w:rFonts w:ascii="Verdana" w:hAnsi="Verdana"/>
          <w:sz w:val="28"/>
          <w:szCs w:val="28"/>
        </w:rPr>
      </w:pPr>
    </w:p>
    <w:p w14:paraId="7F91975C" w14:textId="583D07BD" w:rsidR="00260D2E" w:rsidRPr="00E53E20" w:rsidRDefault="00E64918">
      <w:pPr>
        <w:rPr>
          <w:rFonts w:ascii="Verdana" w:hAnsi="Verdana"/>
          <w:sz w:val="28"/>
          <w:szCs w:val="28"/>
        </w:rPr>
      </w:pPr>
      <w:r w:rsidRPr="00E53E20">
        <w:rPr>
          <w:rFonts w:ascii="Verdana" w:hAnsi="Verdana"/>
          <w:sz w:val="28"/>
          <w:szCs w:val="28"/>
        </w:rPr>
        <w:t xml:space="preserve">                     </w:t>
      </w:r>
      <w:r w:rsidR="00260D2E" w:rsidRPr="00E53E20">
        <w:rPr>
          <w:rFonts w:ascii="Verdana" w:hAnsi="Verdana"/>
          <w:sz w:val="28"/>
          <w:szCs w:val="28"/>
        </w:rPr>
        <w:t xml:space="preserve">Programa de Gerenciamento de Riscos </w:t>
      </w:r>
      <w:r w:rsidRPr="00E53E20">
        <w:rPr>
          <w:rFonts w:ascii="Verdana" w:hAnsi="Verdana"/>
          <w:sz w:val="28"/>
          <w:szCs w:val="28"/>
        </w:rPr>
        <w:t xml:space="preserve">  </w:t>
      </w:r>
    </w:p>
    <w:p w14:paraId="6E9EE4C3" w14:textId="77777777" w:rsidR="00260D2E" w:rsidRPr="00E53E20" w:rsidRDefault="00260D2E">
      <w:pPr>
        <w:rPr>
          <w:rFonts w:ascii="Verdana" w:hAnsi="Verdana"/>
          <w:sz w:val="28"/>
          <w:szCs w:val="28"/>
        </w:rPr>
      </w:pPr>
    </w:p>
    <w:p w14:paraId="546A8389" w14:textId="77777777" w:rsidR="00260D2E" w:rsidRPr="00E53E20" w:rsidRDefault="00260D2E">
      <w:pPr>
        <w:rPr>
          <w:rFonts w:ascii="Verdana" w:hAnsi="Verdana"/>
          <w:sz w:val="28"/>
          <w:szCs w:val="28"/>
        </w:rPr>
      </w:pPr>
    </w:p>
    <w:p w14:paraId="1B1BDAF1" w14:textId="77777777" w:rsidR="00260D2E" w:rsidRPr="00E53E20" w:rsidRDefault="00260D2E">
      <w:pPr>
        <w:rPr>
          <w:rFonts w:ascii="Verdana" w:hAnsi="Verdana"/>
          <w:sz w:val="28"/>
          <w:szCs w:val="28"/>
        </w:rPr>
      </w:pPr>
      <w:r w:rsidRPr="00E53E20">
        <w:rPr>
          <w:rFonts w:ascii="Verdana" w:hAnsi="Verdana"/>
          <w:sz w:val="28"/>
          <w:szCs w:val="28"/>
        </w:rPr>
        <w:t xml:space="preserve">                                  </w:t>
      </w:r>
    </w:p>
    <w:p w14:paraId="13682A35" w14:textId="584437E4" w:rsidR="00260D2E" w:rsidRPr="00E53E20" w:rsidRDefault="00260D2E">
      <w:pPr>
        <w:rPr>
          <w:rFonts w:ascii="Verdana" w:hAnsi="Verdana"/>
          <w:sz w:val="28"/>
          <w:szCs w:val="28"/>
        </w:rPr>
      </w:pPr>
      <w:r w:rsidRPr="00E53E20">
        <w:rPr>
          <w:rFonts w:ascii="Verdana" w:hAnsi="Verdana"/>
          <w:sz w:val="28"/>
          <w:szCs w:val="28"/>
        </w:rPr>
        <w:t xml:space="preserve">                        </w:t>
      </w:r>
      <w:r w:rsidR="00D86DBB" w:rsidRPr="00E53E20">
        <w:rPr>
          <w:rFonts w:ascii="Verdana" w:hAnsi="Verdana"/>
          <w:sz w:val="28"/>
          <w:szCs w:val="28"/>
        </w:rPr>
        <w:t xml:space="preserve"> </w:t>
      </w:r>
      <w:r w:rsidRPr="00E53E20">
        <w:rPr>
          <w:rFonts w:ascii="Verdana" w:hAnsi="Verdana"/>
          <w:sz w:val="28"/>
          <w:szCs w:val="28"/>
        </w:rPr>
        <w:t xml:space="preserve"> </w:t>
      </w:r>
      <w:r w:rsidR="00E64918" w:rsidRPr="00E53E20">
        <w:rPr>
          <w:rFonts w:ascii="Verdana" w:hAnsi="Verdana"/>
          <w:sz w:val="28"/>
          <w:szCs w:val="28"/>
        </w:rPr>
        <w:t xml:space="preserve">           </w:t>
      </w:r>
      <w:r w:rsidR="00E93E25" w:rsidRPr="00E93E25">
        <w:rPr>
          <w:rFonts w:ascii="Verdana" w:hAnsi="Verdana"/>
          <w:color w:val="EE0000"/>
          <w:sz w:val="28"/>
          <w:szCs w:val="28"/>
        </w:rPr>
        <w:t xml:space="preserve">Colocar o nome da sua unidade </w:t>
      </w:r>
      <w:r w:rsidRPr="00E93E25">
        <w:rPr>
          <w:rFonts w:ascii="Verdana" w:hAnsi="Verdana"/>
          <w:color w:val="EE0000"/>
          <w:sz w:val="28"/>
          <w:szCs w:val="28"/>
        </w:rPr>
        <w:t xml:space="preserve"> </w:t>
      </w:r>
    </w:p>
    <w:p w14:paraId="2AD423DF" w14:textId="77777777" w:rsidR="00260D2E" w:rsidRPr="00E53E20" w:rsidRDefault="00260D2E">
      <w:pPr>
        <w:rPr>
          <w:rFonts w:ascii="Verdana" w:hAnsi="Verdana"/>
          <w:sz w:val="28"/>
          <w:szCs w:val="28"/>
        </w:rPr>
      </w:pPr>
    </w:p>
    <w:p w14:paraId="2FEE803F" w14:textId="77777777" w:rsidR="00260D2E" w:rsidRPr="00E53E20" w:rsidRDefault="00260D2E">
      <w:pPr>
        <w:rPr>
          <w:rFonts w:ascii="Verdana" w:hAnsi="Verdana"/>
          <w:sz w:val="28"/>
          <w:szCs w:val="28"/>
        </w:rPr>
      </w:pPr>
    </w:p>
    <w:p w14:paraId="751794BC" w14:textId="15D11CCB" w:rsidR="00260D2E" w:rsidRPr="00E53E20" w:rsidRDefault="00E93E25">
      <w:pPr>
        <w:rPr>
          <w:rFonts w:ascii="Verdana" w:hAnsi="Verdana"/>
          <w:sz w:val="28"/>
          <w:szCs w:val="28"/>
        </w:rPr>
      </w:pPr>
      <w:r>
        <w:rPr>
          <w:rFonts w:ascii="Verdana" w:hAnsi="Verdana"/>
          <w:sz w:val="28"/>
          <w:szCs w:val="28"/>
        </w:rPr>
        <w:t>(</w:t>
      </w:r>
      <w:r w:rsidRPr="00E93E25">
        <w:rPr>
          <w:rFonts w:ascii="Verdana" w:hAnsi="Verdana"/>
          <w:color w:val="EE0000"/>
          <w:sz w:val="28"/>
          <w:szCs w:val="28"/>
        </w:rPr>
        <w:t>Colocar sua cidade</w:t>
      </w:r>
      <w:r>
        <w:rPr>
          <w:rFonts w:ascii="Verdana" w:hAnsi="Verdana"/>
          <w:sz w:val="28"/>
          <w:szCs w:val="28"/>
        </w:rPr>
        <w:t>)</w:t>
      </w:r>
    </w:p>
    <w:p w14:paraId="68C4D411" w14:textId="77777777" w:rsidR="00260D2E" w:rsidRPr="00E53E20" w:rsidRDefault="00260D2E">
      <w:pPr>
        <w:rPr>
          <w:rFonts w:ascii="Verdana" w:hAnsi="Verdana"/>
          <w:sz w:val="28"/>
          <w:szCs w:val="28"/>
        </w:rPr>
      </w:pPr>
    </w:p>
    <w:p w14:paraId="7A16D342" w14:textId="2E158C2D" w:rsidR="00260D2E" w:rsidRPr="00E53E20" w:rsidRDefault="00260D2E">
      <w:pPr>
        <w:rPr>
          <w:rFonts w:ascii="Verdana" w:hAnsi="Verdana"/>
          <w:sz w:val="28"/>
          <w:szCs w:val="28"/>
        </w:rPr>
      </w:pPr>
      <w:r w:rsidRPr="00E53E20">
        <w:rPr>
          <w:rFonts w:ascii="Verdana" w:hAnsi="Verdana"/>
          <w:sz w:val="28"/>
          <w:szCs w:val="28"/>
        </w:rPr>
        <w:t xml:space="preserve">Início da Vigência: </w:t>
      </w:r>
    </w:p>
    <w:p w14:paraId="0D24B60F" w14:textId="751F8031" w:rsidR="00260D2E" w:rsidRPr="00E53E20" w:rsidRDefault="00260D2E">
      <w:pPr>
        <w:rPr>
          <w:rFonts w:ascii="Verdana" w:hAnsi="Verdana"/>
          <w:sz w:val="28"/>
          <w:szCs w:val="28"/>
        </w:rPr>
      </w:pPr>
      <w:r w:rsidRPr="00E53E20">
        <w:rPr>
          <w:rFonts w:ascii="Verdana" w:hAnsi="Verdana"/>
          <w:sz w:val="28"/>
          <w:szCs w:val="28"/>
        </w:rPr>
        <w:t xml:space="preserve">Fim da vigência </w:t>
      </w:r>
    </w:p>
    <w:p w14:paraId="30DB50BA" w14:textId="77777777" w:rsidR="00260D2E" w:rsidRPr="00E53E20" w:rsidRDefault="00260D2E">
      <w:pPr>
        <w:rPr>
          <w:rFonts w:ascii="Verdana" w:hAnsi="Verdana"/>
          <w:sz w:val="28"/>
          <w:szCs w:val="28"/>
        </w:rPr>
      </w:pPr>
    </w:p>
    <w:p w14:paraId="77F091B9" w14:textId="57F767C3" w:rsidR="00260D2E" w:rsidRPr="00E53E20" w:rsidRDefault="00904707" w:rsidP="00904707">
      <w:pPr>
        <w:tabs>
          <w:tab w:val="left" w:pos="2454"/>
        </w:tabs>
        <w:rPr>
          <w:rFonts w:ascii="Verdana" w:hAnsi="Verdana"/>
          <w:sz w:val="28"/>
          <w:szCs w:val="28"/>
        </w:rPr>
      </w:pPr>
      <w:r>
        <w:rPr>
          <w:rFonts w:ascii="Verdana" w:hAnsi="Verdana"/>
          <w:sz w:val="28"/>
          <w:szCs w:val="28"/>
        </w:rPr>
        <w:tab/>
      </w:r>
    </w:p>
    <w:p w14:paraId="22886697" w14:textId="26CB3C4F" w:rsidR="00D86DBB" w:rsidRPr="00E53E20" w:rsidRDefault="00D86DBB" w:rsidP="00D86DBB">
      <w:pPr>
        <w:rPr>
          <w:rFonts w:ascii="Verdana" w:hAnsi="Verdana"/>
        </w:rPr>
      </w:pPr>
    </w:p>
    <w:tbl>
      <w:tblPr>
        <w:tblW w:w="6000" w:type="dxa"/>
        <w:jc w:val="center"/>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6000"/>
      </w:tblGrid>
      <w:tr w:rsidR="00D86DBB" w:rsidRPr="00D86DBB" w14:paraId="78187565" w14:textId="77777777" w:rsidTr="00E64918">
        <w:trPr>
          <w:jc w:val="center"/>
        </w:trPr>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tcPr>
          <w:p w14:paraId="6C259029" w14:textId="76BD1E7A" w:rsidR="00E53E20" w:rsidRPr="00D86DBB" w:rsidRDefault="00E53E20" w:rsidP="00D86DBB"/>
        </w:tc>
      </w:tr>
    </w:tbl>
    <w:p w14:paraId="74B53C45" w14:textId="77777777" w:rsidR="00E64918" w:rsidRPr="00E64918" w:rsidRDefault="00E64918" w:rsidP="00E64918">
      <w:pPr>
        <w:spacing w:after="0" w:line="240" w:lineRule="auto"/>
        <w:rPr>
          <w:rFonts w:ascii="Times New Roman" w:eastAsia="Times New Roman" w:hAnsi="Times New Roman" w:cs="Times New Roman"/>
          <w:kern w:val="0"/>
          <w:lang w:eastAsia="pt-BR"/>
          <w14:ligatures w14:val="none"/>
        </w:rPr>
      </w:pPr>
    </w:p>
    <w:tbl>
      <w:tblPr>
        <w:tblW w:w="963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639"/>
      </w:tblGrid>
      <w:tr w:rsidR="00E64918" w:rsidRPr="00E64918" w14:paraId="401BA290" w14:textId="77777777">
        <w:tc>
          <w:tcPr>
            <w:tcW w:w="0" w:type="auto"/>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vAlign w:val="center"/>
            <w:hideMark/>
          </w:tcPr>
          <w:tbl>
            <w:tblPr>
              <w:tblW w:w="5000" w:type="pct"/>
              <w:tblCellMar>
                <w:left w:w="0" w:type="dxa"/>
                <w:right w:w="0" w:type="dxa"/>
              </w:tblCellMar>
              <w:tblLook w:val="04A0" w:firstRow="1" w:lastRow="0" w:firstColumn="1" w:lastColumn="0" w:noHBand="0" w:noVBand="1"/>
            </w:tblPr>
            <w:tblGrid>
              <w:gridCol w:w="900"/>
              <w:gridCol w:w="7613"/>
              <w:gridCol w:w="900"/>
            </w:tblGrid>
            <w:tr w:rsidR="00E64918" w:rsidRPr="00E64918" w14:paraId="7DFCF0FF" w14:textId="77777777">
              <w:trPr>
                <w:trHeight w:val="900"/>
              </w:trPr>
              <w:tc>
                <w:tcPr>
                  <w:tcW w:w="900" w:type="dxa"/>
                  <w:vAlign w:val="center"/>
                  <w:hideMark/>
                </w:tcPr>
                <w:p w14:paraId="67D625BD" w14:textId="77777777" w:rsidR="00E64918" w:rsidRPr="00E64918" w:rsidRDefault="00E64918" w:rsidP="00E64918">
                  <w:pPr>
                    <w:spacing w:after="0" w:line="180" w:lineRule="atLeast"/>
                    <w:rPr>
                      <w:rFonts w:ascii="Times New Roman" w:eastAsia="Times New Roman" w:hAnsi="Times New Roman" w:cs="Times New Roman"/>
                      <w:kern w:val="0"/>
                      <w:lang w:eastAsia="pt-BR"/>
                      <w14:ligatures w14:val="none"/>
                    </w:rPr>
                  </w:pPr>
                  <w:r w:rsidRPr="00E64918">
                    <w:rPr>
                      <w:rFonts w:ascii="Times New Roman" w:eastAsia="Times New Roman" w:hAnsi="Times New Roman" w:cs="Times New Roman"/>
                      <w:noProof/>
                      <w:kern w:val="0"/>
                      <w:lang w:eastAsia="pt-BR"/>
                      <w14:ligatures w14:val="none"/>
                    </w:rPr>
                    <w:drawing>
                      <wp:inline distT="0" distB="0" distL="0" distR="0" wp14:anchorId="7F3855EF" wp14:editId="2F45BA0C">
                        <wp:extent cx="571500" cy="571500"/>
                        <wp:effectExtent l="0" t="0" r="0" b="0"/>
                        <wp:docPr id="273656123" name="Imagem 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ã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0" w:type="auto"/>
                  <w:vAlign w:val="center"/>
                  <w:hideMark/>
                </w:tcPr>
                <w:p w14:paraId="1D72BB79" w14:textId="77777777" w:rsidR="00E64918" w:rsidRPr="00E64918" w:rsidRDefault="00E64918" w:rsidP="00E64918">
                  <w:pPr>
                    <w:spacing w:after="0" w:line="180" w:lineRule="atLeast"/>
                    <w:jc w:val="center"/>
                    <w:rPr>
                      <w:rFonts w:ascii="Times New Roman" w:eastAsia="Times New Roman" w:hAnsi="Times New Roman" w:cs="Times New Roman"/>
                      <w:kern w:val="0"/>
                      <w:lang w:eastAsia="pt-BR"/>
                      <w14:ligatures w14:val="none"/>
                    </w:rPr>
                  </w:pPr>
                  <w:r w:rsidRPr="00E64918">
                    <w:rPr>
                      <w:rFonts w:ascii="Times New Roman" w:eastAsia="Times New Roman" w:hAnsi="Times New Roman" w:cs="Times New Roman"/>
                      <w:kern w:val="0"/>
                      <w:lang w:eastAsia="pt-BR"/>
                      <w14:ligatures w14:val="none"/>
                    </w:rPr>
                    <w:t> </w:t>
                  </w:r>
                </w:p>
                <w:p w14:paraId="558ED571" w14:textId="77777777" w:rsidR="00E64918" w:rsidRPr="00E64918" w:rsidRDefault="00E64918" w:rsidP="00E64918">
                  <w:pPr>
                    <w:spacing w:after="0" w:line="180" w:lineRule="atLeast"/>
                    <w:jc w:val="center"/>
                    <w:rPr>
                      <w:rFonts w:ascii="Times New Roman" w:eastAsia="Times New Roman" w:hAnsi="Times New Roman" w:cs="Times New Roman"/>
                      <w:kern w:val="0"/>
                      <w:lang w:eastAsia="pt-BR"/>
                      <w14:ligatures w14:val="none"/>
                    </w:rPr>
                  </w:pPr>
                  <w:r w:rsidRPr="00E64918">
                    <w:rPr>
                      <w:rFonts w:ascii="Arial" w:eastAsia="Times New Roman" w:hAnsi="Arial" w:cs="Arial"/>
                      <w:b/>
                      <w:bCs/>
                      <w:kern w:val="0"/>
                      <w:sz w:val="27"/>
                      <w:szCs w:val="27"/>
                      <w:lang w:eastAsia="pt-BR"/>
                      <w14:ligatures w14:val="none"/>
                    </w:rPr>
                    <w:t>REPÚBLICA FEDERATIVA DO BRASIL</w:t>
                  </w:r>
                </w:p>
                <w:p w14:paraId="639F2AA3" w14:textId="77777777" w:rsidR="00E64918" w:rsidRPr="00E64918" w:rsidRDefault="00E64918" w:rsidP="00E64918">
                  <w:pPr>
                    <w:spacing w:after="0" w:line="180" w:lineRule="atLeast"/>
                    <w:jc w:val="center"/>
                    <w:rPr>
                      <w:rFonts w:ascii="Times New Roman" w:eastAsia="Times New Roman" w:hAnsi="Times New Roman" w:cs="Times New Roman"/>
                      <w:kern w:val="0"/>
                      <w:lang w:eastAsia="pt-BR"/>
                      <w14:ligatures w14:val="none"/>
                    </w:rPr>
                  </w:pPr>
                  <w:r w:rsidRPr="00E64918">
                    <w:rPr>
                      <w:rFonts w:ascii="Times New Roman" w:eastAsia="Times New Roman" w:hAnsi="Times New Roman" w:cs="Times New Roman"/>
                      <w:kern w:val="0"/>
                      <w:lang w:eastAsia="pt-BR"/>
                      <w14:ligatures w14:val="none"/>
                    </w:rPr>
                    <w:t> </w:t>
                  </w:r>
                </w:p>
                <w:p w14:paraId="6C33A034" w14:textId="77777777" w:rsidR="00E64918" w:rsidRPr="00E64918" w:rsidRDefault="00E64918" w:rsidP="00E64918">
                  <w:pPr>
                    <w:spacing w:after="0" w:line="180" w:lineRule="atLeast"/>
                    <w:jc w:val="center"/>
                    <w:rPr>
                      <w:rFonts w:ascii="Times New Roman" w:eastAsia="Times New Roman" w:hAnsi="Times New Roman" w:cs="Times New Roman"/>
                      <w:kern w:val="0"/>
                      <w:lang w:eastAsia="pt-BR"/>
                      <w14:ligatures w14:val="none"/>
                    </w:rPr>
                  </w:pPr>
                  <w:r w:rsidRPr="00E64918">
                    <w:rPr>
                      <w:rFonts w:ascii="Times New Roman" w:eastAsia="Times New Roman" w:hAnsi="Times New Roman" w:cs="Times New Roman"/>
                      <w:kern w:val="0"/>
                      <w:lang w:eastAsia="pt-BR"/>
                      <w14:ligatures w14:val="none"/>
                    </w:rPr>
                    <w:t> </w:t>
                  </w:r>
                </w:p>
                <w:p w14:paraId="1395E7CD" w14:textId="77777777" w:rsidR="00E64918" w:rsidRPr="00E64918" w:rsidRDefault="00E64918" w:rsidP="00E64918">
                  <w:pPr>
                    <w:spacing w:after="0" w:line="180" w:lineRule="atLeast"/>
                    <w:jc w:val="center"/>
                    <w:rPr>
                      <w:rFonts w:ascii="Times New Roman" w:eastAsia="Times New Roman" w:hAnsi="Times New Roman" w:cs="Times New Roman"/>
                      <w:kern w:val="0"/>
                      <w:lang w:eastAsia="pt-BR"/>
                      <w14:ligatures w14:val="none"/>
                    </w:rPr>
                  </w:pPr>
                  <w:r w:rsidRPr="00E64918">
                    <w:rPr>
                      <w:rFonts w:ascii="Times New Roman" w:eastAsia="Times New Roman" w:hAnsi="Times New Roman" w:cs="Times New Roman"/>
                      <w:kern w:val="0"/>
                      <w:lang w:eastAsia="pt-BR"/>
                      <w14:ligatures w14:val="none"/>
                    </w:rPr>
                    <w:t> </w:t>
                  </w:r>
                </w:p>
                <w:p w14:paraId="78EA4F27" w14:textId="77777777" w:rsidR="00E64918" w:rsidRPr="00E64918" w:rsidRDefault="00E64918" w:rsidP="00E64918">
                  <w:pPr>
                    <w:spacing w:after="0" w:line="180" w:lineRule="atLeast"/>
                    <w:jc w:val="center"/>
                    <w:rPr>
                      <w:rFonts w:ascii="Times New Roman" w:eastAsia="Times New Roman" w:hAnsi="Times New Roman" w:cs="Times New Roman"/>
                      <w:kern w:val="0"/>
                      <w:lang w:eastAsia="pt-BR"/>
                      <w14:ligatures w14:val="none"/>
                    </w:rPr>
                  </w:pPr>
                  <w:r w:rsidRPr="00E64918">
                    <w:rPr>
                      <w:rFonts w:ascii="Arial" w:eastAsia="Times New Roman" w:hAnsi="Arial" w:cs="Arial"/>
                      <w:b/>
                      <w:bCs/>
                      <w:kern w:val="0"/>
                      <w:lang w:eastAsia="pt-BR"/>
                      <w14:ligatures w14:val="none"/>
                    </w:rPr>
                    <w:t>CADASTRO NACIONAL DA PESSOA JURÍDICA</w:t>
                  </w:r>
                </w:p>
                <w:p w14:paraId="4FEB8766" w14:textId="77777777" w:rsidR="00E64918" w:rsidRPr="00E64918" w:rsidRDefault="00E64918" w:rsidP="00E64918">
                  <w:pPr>
                    <w:spacing w:after="0" w:line="180" w:lineRule="atLeast"/>
                    <w:jc w:val="center"/>
                    <w:rPr>
                      <w:rFonts w:ascii="Times New Roman" w:eastAsia="Times New Roman" w:hAnsi="Times New Roman" w:cs="Times New Roman"/>
                      <w:kern w:val="0"/>
                      <w:lang w:eastAsia="pt-BR"/>
                      <w14:ligatures w14:val="none"/>
                    </w:rPr>
                  </w:pPr>
                  <w:r w:rsidRPr="00E64918">
                    <w:rPr>
                      <w:rFonts w:ascii="Times New Roman" w:eastAsia="Times New Roman" w:hAnsi="Times New Roman" w:cs="Times New Roman"/>
                      <w:kern w:val="0"/>
                      <w:lang w:eastAsia="pt-BR"/>
                      <w14:ligatures w14:val="none"/>
                    </w:rPr>
                    <w:t> </w:t>
                  </w:r>
                </w:p>
              </w:tc>
              <w:tc>
                <w:tcPr>
                  <w:tcW w:w="900" w:type="dxa"/>
                  <w:vAlign w:val="center"/>
                  <w:hideMark/>
                </w:tcPr>
                <w:p w14:paraId="19B63431" w14:textId="77777777" w:rsidR="00E64918" w:rsidRPr="00E64918" w:rsidRDefault="00E64918" w:rsidP="00E64918">
                  <w:pPr>
                    <w:spacing w:after="0" w:line="240" w:lineRule="auto"/>
                    <w:rPr>
                      <w:rFonts w:ascii="Times New Roman" w:eastAsia="Times New Roman" w:hAnsi="Times New Roman" w:cs="Times New Roman"/>
                      <w:kern w:val="0"/>
                      <w:lang w:eastAsia="pt-BR"/>
                      <w14:ligatures w14:val="none"/>
                    </w:rPr>
                  </w:pPr>
                </w:p>
              </w:tc>
            </w:tr>
          </w:tbl>
          <w:p w14:paraId="6BB6657D" w14:textId="77777777" w:rsidR="00E64918" w:rsidRPr="00E64918" w:rsidRDefault="00E64918" w:rsidP="00E64918">
            <w:pPr>
              <w:spacing w:after="0" w:line="180" w:lineRule="atLeast"/>
              <w:rPr>
                <w:rFonts w:ascii="Roboto Condensed" w:eastAsia="Times New Roman" w:hAnsi="Roboto Condensed" w:cs="Times New Roman"/>
                <w:kern w:val="0"/>
                <w:lang w:eastAsia="pt-BR"/>
                <w14:ligatures w14:val="none"/>
              </w:rPr>
            </w:pPr>
            <w:r w:rsidRPr="00E64918">
              <w:rPr>
                <w:rFonts w:ascii="Roboto Condensed" w:eastAsia="Times New Roman" w:hAnsi="Roboto Condensed" w:cs="Times New Roman"/>
                <w:kern w:val="0"/>
                <w:lang w:eastAsia="pt-BR"/>
                <w14:ligatures w14:val="none"/>
              </w:rPr>
              <w:t> </w:t>
            </w:r>
          </w:p>
          <w:tbl>
            <w:tblPr>
              <w:tblW w:w="5000" w:type="pct"/>
              <w:tblCellMar>
                <w:left w:w="0" w:type="dxa"/>
                <w:right w:w="0" w:type="dxa"/>
              </w:tblCellMar>
              <w:tblLook w:val="04A0" w:firstRow="1" w:lastRow="0" w:firstColumn="1" w:lastColumn="0" w:noHBand="0" w:noVBand="1"/>
            </w:tblPr>
            <w:tblGrid>
              <w:gridCol w:w="2256"/>
              <w:gridCol w:w="4890"/>
              <w:gridCol w:w="2257"/>
            </w:tblGrid>
            <w:tr w:rsidR="00E64918" w:rsidRPr="00E64918" w14:paraId="5C425AAD" w14:textId="77777777">
              <w:tc>
                <w:tcPr>
                  <w:tcW w:w="1200" w:type="pct"/>
                  <w:tcBorders>
                    <w:top w:val="single" w:sz="4" w:space="0" w:color="auto"/>
                    <w:left w:val="single" w:sz="4" w:space="0" w:color="auto"/>
                    <w:bottom w:val="single" w:sz="4" w:space="0" w:color="auto"/>
                    <w:right w:val="single" w:sz="4" w:space="0" w:color="auto"/>
                  </w:tcBorders>
                  <w:tcMar>
                    <w:top w:w="0" w:type="dxa"/>
                    <w:left w:w="70" w:type="dxa"/>
                    <w:bottom w:w="70" w:type="dxa"/>
                    <w:right w:w="0" w:type="dxa"/>
                  </w:tcMar>
                  <w:hideMark/>
                </w:tcPr>
                <w:p w14:paraId="4F605A2E" w14:textId="77777777" w:rsidR="00E64918" w:rsidRPr="00E64918" w:rsidRDefault="00E64918" w:rsidP="00E64918">
                  <w:pPr>
                    <w:spacing w:after="0" w:line="240" w:lineRule="auto"/>
                    <w:rPr>
                      <w:rFonts w:ascii="Times New Roman" w:eastAsia="Times New Roman" w:hAnsi="Times New Roman" w:cs="Times New Roman"/>
                      <w:kern w:val="0"/>
                      <w:lang w:eastAsia="pt-BR"/>
                      <w14:ligatures w14:val="none"/>
                    </w:rPr>
                  </w:pPr>
                  <w:r w:rsidRPr="00E64918">
                    <w:rPr>
                      <w:rFonts w:ascii="Arial" w:eastAsia="Times New Roman" w:hAnsi="Arial" w:cs="Arial"/>
                      <w:kern w:val="0"/>
                      <w:sz w:val="12"/>
                      <w:szCs w:val="12"/>
                      <w:lang w:eastAsia="pt-BR"/>
                      <w14:ligatures w14:val="none"/>
                    </w:rPr>
                    <w:t>NÚMERO DE INSCRIÇÃO</w:t>
                  </w:r>
                  <w:r w:rsidRPr="00E64918">
                    <w:rPr>
                      <w:rFonts w:ascii="Times New Roman" w:eastAsia="Times New Roman" w:hAnsi="Times New Roman" w:cs="Times New Roman"/>
                      <w:kern w:val="0"/>
                      <w:lang w:eastAsia="pt-BR"/>
                      <w14:ligatures w14:val="none"/>
                    </w:rPr>
                    <w:br/>
                  </w:r>
                  <w:r w:rsidRPr="00E64918">
                    <w:rPr>
                      <w:rFonts w:ascii="Arial" w:eastAsia="Times New Roman" w:hAnsi="Arial" w:cs="Arial"/>
                      <w:b/>
                      <w:bCs/>
                      <w:kern w:val="0"/>
                      <w:sz w:val="16"/>
                      <w:szCs w:val="16"/>
                      <w:lang w:eastAsia="pt-BR"/>
                      <w14:ligatures w14:val="none"/>
                    </w:rPr>
                    <w:t>46.374.500/0001-94</w:t>
                  </w:r>
                  <w:r w:rsidRPr="00E64918">
                    <w:rPr>
                      <w:rFonts w:ascii="Arial" w:eastAsia="Times New Roman" w:hAnsi="Arial" w:cs="Arial"/>
                      <w:kern w:val="0"/>
                      <w:sz w:val="16"/>
                      <w:szCs w:val="16"/>
                      <w:lang w:eastAsia="pt-BR"/>
                      <w14:ligatures w14:val="none"/>
                    </w:rPr>
                    <w:br/>
                  </w:r>
                  <w:r w:rsidRPr="00E64918">
                    <w:rPr>
                      <w:rFonts w:ascii="Arial" w:eastAsia="Times New Roman" w:hAnsi="Arial" w:cs="Arial"/>
                      <w:b/>
                      <w:bCs/>
                      <w:kern w:val="0"/>
                      <w:sz w:val="16"/>
                      <w:szCs w:val="16"/>
                      <w:lang w:eastAsia="pt-BR"/>
                      <w14:ligatures w14:val="none"/>
                    </w:rPr>
                    <w:t>MATRIZ</w:t>
                  </w:r>
                </w:p>
              </w:tc>
              <w:tc>
                <w:tcPr>
                  <w:tcW w:w="2600" w:type="pct"/>
                  <w:tcBorders>
                    <w:top w:val="single" w:sz="4" w:space="0" w:color="auto"/>
                    <w:left w:val="nil"/>
                    <w:bottom w:val="single" w:sz="4" w:space="0" w:color="auto"/>
                    <w:right w:val="single" w:sz="4" w:space="0" w:color="auto"/>
                  </w:tcBorders>
                  <w:tcMar>
                    <w:top w:w="0" w:type="dxa"/>
                    <w:left w:w="70" w:type="dxa"/>
                    <w:bottom w:w="70" w:type="dxa"/>
                    <w:right w:w="0" w:type="dxa"/>
                  </w:tcMar>
                  <w:vAlign w:val="center"/>
                  <w:hideMark/>
                </w:tcPr>
                <w:p w14:paraId="3E707499" w14:textId="77777777" w:rsidR="00E64918" w:rsidRPr="00E64918" w:rsidRDefault="00E64918" w:rsidP="00E64918">
                  <w:pPr>
                    <w:spacing w:after="0" w:line="240" w:lineRule="auto"/>
                    <w:jc w:val="center"/>
                    <w:rPr>
                      <w:rFonts w:ascii="Times New Roman" w:eastAsia="Times New Roman" w:hAnsi="Times New Roman" w:cs="Times New Roman"/>
                      <w:kern w:val="0"/>
                      <w:lang w:eastAsia="pt-BR"/>
                      <w14:ligatures w14:val="none"/>
                    </w:rPr>
                  </w:pPr>
                  <w:r w:rsidRPr="00E64918">
                    <w:rPr>
                      <w:rFonts w:ascii="Arial" w:eastAsia="Times New Roman" w:hAnsi="Arial" w:cs="Arial"/>
                      <w:b/>
                      <w:bCs/>
                      <w:kern w:val="0"/>
                      <w:sz w:val="20"/>
                      <w:szCs w:val="20"/>
                      <w:lang w:eastAsia="pt-BR"/>
                      <w14:ligatures w14:val="none"/>
                    </w:rPr>
                    <w:t>COMPROVANTE DE INSCRIÇÃO E DE SITUAÇÃO CADASTRAL</w:t>
                  </w:r>
                </w:p>
              </w:tc>
              <w:tc>
                <w:tcPr>
                  <w:tcW w:w="1200" w:type="pct"/>
                  <w:tcBorders>
                    <w:top w:val="single" w:sz="4" w:space="0" w:color="auto"/>
                    <w:left w:val="single" w:sz="4" w:space="0" w:color="auto"/>
                    <w:bottom w:val="single" w:sz="4" w:space="0" w:color="auto"/>
                    <w:right w:val="single" w:sz="4" w:space="0" w:color="auto"/>
                  </w:tcBorders>
                  <w:tcMar>
                    <w:top w:w="0" w:type="dxa"/>
                    <w:left w:w="70" w:type="dxa"/>
                    <w:bottom w:w="70" w:type="dxa"/>
                    <w:right w:w="0" w:type="dxa"/>
                  </w:tcMar>
                  <w:hideMark/>
                </w:tcPr>
                <w:p w14:paraId="7B35DBE8" w14:textId="77777777" w:rsidR="00E64918" w:rsidRPr="00E64918" w:rsidRDefault="00E64918" w:rsidP="00E64918">
                  <w:pPr>
                    <w:spacing w:after="0" w:line="240" w:lineRule="auto"/>
                    <w:rPr>
                      <w:rFonts w:ascii="Times New Roman" w:eastAsia="Times New Roman" w:hAnsi="Times New Roman" w:cs="Times New Roman"/>
                      <w:kern w:val="0"/>
                      <w:lang w:eastAsia="pt-BR"/>
                      <w14:ligatures w14:val="none"/>
                    </w:rPr>
                  </w:pPr>
                  <w:r w:rsidRPr="00E64918">
                    <w:rPr>
                      <w:rFonts w:ascii="Arial" w:eastAsia="Times New Roman" w:hAnsi="Arial" w:cs="Arial"/>
                      <w:kern w:val="0"/>
                      <w:sz w:val="12"/>
                      <w:szCs w:val="12"/>
                      <w:lang w:eastAsia="pt-BR"/>
                      <w14:ligatures w14:val="none"/>
                    </w:rPr>
                    <w:t>DATA DE ABERTURA</w:t>
                  </w:r>
                  <w:r w:rsidRPr="00E64918">
                    <w:rPr>
                      <w:rFonts w:ascii="Times New Roman" w:eastAsia="Times New Roman" w:hAnsi="Times New Roman" w:cs="Times New Roman"/>
                      <w:kern w:val="0"/>
                      <w:lang w:eastAsia="pt-BR"/>
                      <w14:ligatures w14:val="none"/>
                    </w:rPr>
                    <w:br/>
                  </w:r>
                  <w:r w:rsidRPr="00E64918">
                    <w:rPr>
                      <w:rFonts w:ascii="Arial" w:eastAsia="Times New Roman" w:hAnsi="Arial" w:cs="Arial"/>
                      <w:b/>
                      <w:bCs/>
                      <w:kern w:val="0"/>
                      <w:sz w:val="16"/>
                      <w:szCs w:val="16"/>
                      <w:lang w:eastAsia="pt-BR"/>
                      <w14:ligatures w14:val="none"/>
                    </w:rPr>
                    <w:t>29/06/1947</w:t>
                  </w:r>
                </w:p>
              </w:tc>
            </w:tr>
          </w:tbl>
          <w:p w14:paraId="789D8160" w14:textId="77777777" w:rsidR="00E64918" w:rsidRPr="00E64918" w:rsidRDefault="00E64918" w:rsidP="00E64918">
            <w:pPr>
              <w:spacing w:after="0" w:line="180" w:lineRule="atLeast"/>
              <w:rPr>
                <w:rFonts w:ascii="Roboto Condensed" w:eastAsia="Times New Roman" w:hAnsi="Roboto Condensed" w:cs="Times New Roman"/>
                <w:kern w:val="0"/>
                <w:lang w:eastAsia="pt-BR"/>
                <w14:ligatures w14:val="none"/>
              </w:rPr>
            </w:pPr>
            <w:r w:rsidRPr="00E64918">
              <w:rPr>
                <w:rFonts w:ascii="Roboto Condensed" w:eastAsia="Times New Roman" w:hAnsi="Roboto Condensed" w:cs="Times New Roman"/>
                <w:kern w:val="0"/>
                <w:lang w:eastAsia="pt-BR"/>
                <w14:ligatures w14:val="none"/>
              </w:rPr>
              <w:t> </w:t>
            </w:r>
          </w:p>
          <w:tbl>
            <w:tblPr>
              <w:tblW w:w="5000" w:type="pct"/>
              <w:tblCellMar>
                <w:left w:w="0" w:type="dxa"/>
                <w:right w:w="0" w:type="dxa"/>
              </w:tblCellMar>
              <w:tblLook w:val="04A0" w:firstRow="1" w:lastRow="0" w:firstColumn="1" w:lastColumn="0" w:noHBand="0" w:noVBand="1"/>
            </w:tblPr>
            <w:tblGrid>
              <w:gridCol w:w="9403"/>
            </w:tblGrid>
            <w:tr w:rsidR="00E64918" w:rsidRPr="00E64918" w14:paraId="3ECA3A87" w14:textId="77777777">
              <w:tc>
                <w:tcPr>
                  <w:tcW w:w="5000" w:type="pct"/>
                  <w:tcBorders>
                    <w:top w:val="single" w:sz="4" w:space="0" w:color="auto"/>
                    <w:left w:val="single" w:sz="4" w:space="0" w:color="auto"/>
                    <w:bottom w:val="single" w:sz="4" w:space="0" w:color="auto"/>
                    <w:right w:val="single" w:sz="4" w:space="0" w:color="auto"/>
                  </w:tcBorders>
                  <w:tcMar>
                    <w:top w:w="0" w:type="dxa"/>
                    <w:left w:w="70" w:type="dxa"/>
                    <w:bottom w:w="70" w:type="dxa"/>
                    <w:right w:w="0" w:type="dxa"/>
                  </w:tcMar>
                  <w:hideMark/>
                </w:tcPr>
                <w:p w14:paraId="4D793A9B" w14:textId="77777777" w:rsidR="00E64918" w:rsidRPr="00E64918" w:rsidRDefault="00E64918" w:rsidP="00E64918">
                  <w:pPr>
                    <w:spacing w:after="0" w:line="240" w:lineRule="auto"/>
                    <w:rPr>
                      <w:rFonts w:ascii="Times New Roman" w:eastAsia="Times New Roman" w:hAnsi="Times New Roman" w:cs="Times New Roman"/>
                      <w:kern w:val="0"/>
                      <w:lang w:eastAsia="pt-BR"/>
                      <w14:ligatures w14:val="none"/>
                    </w:rPr>
                  </w:pPr>
                  <w:r w:rsidRPr="00E64918">
                    <w:rPr>
                      <w:rFonts w:ascii="Arial" w:eastAsia="Times New Roman" w:hAnsi="Arial" w:cs="Arial"/>
                      <w:kern w:val="0"/>
                      <w:sz w:val="12"/>
                      <w:szCs w:val="12"/>
                      <w:lang w:eastAsia="pt-BR"/>
                      <w14:ligatures w14:val="none"/>
                    </w:rPr>
                    <w:t>NOME EMPRESARIAL</w:t>
                  </w:r>
                  <w:r w:rsidRPr="00E64918">
                    <w:rPr>
                      <w:rFonts w:ascii="Times New Roman" w:eastAsia="Times New Roman" w:hAnsi="Times New Roman" w:cs="Times New Roman"/>
                      <w:kern w:val="0"/>
                      <w:lang w:eastAsia="pt-BR"/>
                      <w14:ligatures w14:val="none"/>
                    </w:rPr>
                    <w:br/>
                  </w:r>
                  <w:r w:rsidRPr="00E64918">
                    <w:rPr>
                      <w:rFonts w:ascii="Arial" w:eastAsia="Times New Roman" w:hAnsi="Arial" w:cs="Arial"/>
                      <w:b/>
                      <w:bCs/>
                      <w:kern w:val="0"/>
                      <w:sz w:val="16"/>
                      <w:szCs w:val="16"/>
                      <w:lang w:eastAsia="pt-BR"/>
                      <w14:ligatures w14:val="none"/>
                    </w:rPr>
                    <w:t>SECRETARIA DE ESTADO DA SAUDE</w:t>
                  </w:r>
                </w:p>
              </w:tc>
            </w:tr>
          </w:tbl>
          <w:p w14:paraId="6F342E4C" w14:textId="77777777" w:rsidR="00E64918" w:rsidRPr="00E64918" w:rsidRDefault="00E64918" w:rsidP="00E64918">
            <w:pPr>
              <w:spacing w:after="0" w:line="180" w:lineRule="atLeast"/>
              <w:rPr>
                <w:rFonts w:ascii="Roboto Condensed" w:eastAsia="Times New Roman" w:hAnsi="Roboto Condensed" w:cs="Times New Roman"/>
                <w:kern w:val="0"/>
                <w:lang w:eastAsia="pt-BR"/>
                <w14:ligatures w14:val="none"/>
              </w:rPr>
            </w:pPr>
            <w:r w:rsidRPr="00E64918">
              <w:rPr>
                <w:rFonts w:ascii="Roboto Condensed" w:eastAsia="Times New Roman" w:hAnsi="Roboto Condensed" w:cs="Times New Roman"/>
                <w:kern w:val="0"/>
                <w:lang w:eastAsia="pt-BR"/>
                <w14:ligatures w14:val="none"/>
              </w:rPr>
              <w:t> </w:t>
            </w:r>
          </w:p>
          <w:tbl>
            <w:tblPr>
              <w:tblW w:w="5000" w:type="pct"/>
              <w:tblCellMar>
                <w:left w:w="0" w:type="dxa"/>
                <w:right w:w="0" w:type="dxa"/>
              </w:tblCellMar>
              <w:tblLook w:val="04A0" w:firstRow="1" w:lastRow="0" w:firstColumn="1" w:lastColumn="0" w:noHBand="0" w:noVBand="1"/>
            </w:tblPr>
            <w:tblGrid>
              <w:gridCol w:w="8275"/>
              <w:gridCol w:w="188"/>
              <w:gridCol w:w="940"/>
            </w:tblGrid>
            <w:tr w:rsidR="00E64918" w:rsidRPr="00E64918" w14:paraId="6146AEA0" w14:textId="77777777">
              <w:tc>
                <w:tcPr>
                  <w:tcW w:w="4400" w:type="pct"/>
                  <w:tcBorders>
                    <w:top w:val="single" w:sz="4" w:space="0" w:color="auto"/>
                    <w:left w:val="single" w:sz="4" w:space="0" w:color="auto"/>
                    <w:bottom w:val="single" w:sz="4" w:space="0" w:color="auto"/>
                    <w:right w:val="single" w:sz="4" w:space="0" w:color="auto"/>
                  </w:tcBorders>
                  <w:tcMar>
                    <w:top w:w="0" w:type="dxa"/>
                    <w:left w:w="70" w:type="dxa"/>
                    <w:bottom w:w="70" w:type="dxa"/>
                    <w:right w:w="0" w:type="dxa"/>
                  </w:tcMar>
                  <w:hideMark/>
                </w:tcPr>
                <w:p w14:paraId="3FE110F8" w14:textId="77777777" w:rsidR="00E64918" w:rsidRPr="00E64918" w:rsidRDefault="00E64918" w:rsidP="00E64918">
                  <w:pPr>
                    <w:spacing w:after="0" w:line="240" w:lineRule="auto"/>
                    <w:rPr>
                      <w:rFonts w:ascii="Times New Roman" w:eastAsia="Times New Roman" w:hAnsi="Times New Roman" w:cs="Times New Roman"/>
                      <w:kern w:val="0"/>
                      <w:lang w:eastAsia="pt-BR"/>
                      <w14:ligatures w14:val="none"/>
                    </w:rPr>
                  </w:pPr>
                  <w:r w:rsidRPr="00E64918">
                    <w:rPr>
                      <w:rFonts w:ascii="Arial" w:eastAsia="Times New Roman" w:hAnsi="Arial" w:cs="Arial"/>
                      <w:kern w:val="0"/>
                      <w:sz w:val="12"/>
                      <w:szCs w:val="12"/>
                      <w:lang w:eastAsia="pt-BR"/>
                      <w14:ligatures w14:val="none"/>
                    </w:rPr>
                    <w:t>TÍTULO DO ESTABELECIMENTO (NOME DE FANTASIA)</w:t>
                  </w:r>
                  <w:r w:rsidRPr="00E64918">
                    <w:rPr>
                      <w:rFonts w:ascii="Times New Roman" w:eastAsia="Times New Roman" w:hAnsi="Times New Roman" w:cs="Times New Roman"/>
                      <w:kern w:val="0"/>
                      <w:lang w:eastAsia="pt-BR"/>
                      <w14:ligatures w14:val="none"/>
                    </w:rPr>
                    <w:br/>
                  </w:r>
                  <w:r w:rsidRPr="00E64918">
                    <w:rPr>
                      <w:rFonts w:ascii="Arial" w:eastAsia="Times New Roman" w:hAnsi="Arial" w:cs="Arial"/>
                      <w:b/>
                      <w:bCs/>
                      <w:kern w:val="0"/>
                      <w:sz w:val="16"/>
                      <w:szCs w:val="16"/>
                      <w:lang w:eastAsia="pt-BR"/>
                      <w14:ligatures w14:val="none"/>
                    </w:rPr>
                    <w:t>SECRETARIA DE ESTADO DA SAUDE</w:t>
                  </w:r>
                </w:p>
              </w:tc>
              <w:tc>
                <w:tcPr>
                  <w:tcW w:w="100" w:type="pct"/>
                  <w:tcBorders>
                    <w:right w:val="single" w:sz="4" w:space="0" w:color="auto"/>
                  </w:tcBorders>
                  <w:vAlign w:val="center"/>
                  <w:hideMark/>
                </w:tcPr>
                <w:p w14:paraId="3854E192" w14:textId="77777777" w:rsidR="00E64918" w:rsidRPr="00E64918" w:rsidRDefault="00E64918" w:rsidP="00E64918">
                  <w:pPr>
                    <w:spacing w:after="0" w:line="240" w:lineRule="auto"/>
                    <w:rPr>
                      <w:rFonts w:ascii="Times New Roman" w:eastAsia="Times New Roman" w:hAnsi="Times New Roman" w:cs="Times New Roman"/>
                      <w:kern w:val="0"/>
                      <w:lang w:eastAsia="pt-BR"/>
                      <w14:ligatures w14:val="none"/>
                    </w:rPr>
                  </w:pPr>
                </w:p>
              </w:tc>
              <w:tc>
                <w:tcPr>
                  <w:tcW w:w="500" w:type="pct"/>
                  <w:tcBorders>
                    <w:top w:val="single" w:sz="4" w:space="0" w:color="auto"/>
                    <w:left w:val="single" w:sz="4" w:space="0" w:color="auto"/>
                    <w:bottom w:val="single" w:sz="4" w:space="0" w:color="auto"/>
                    <w:right w:val="single" w:sz="4" w:space="0" w:color="auto"/>
                  </w:tcBorders>
                  <w:tcMar>
                    <w:top w:w="0" w:type="dxa"/>
                    <w:left w:w="70" w:type="dxa"/>
                    <w:bottom w:w="70" w:type="dxa"/>
                    <w:right w:w="0" w:type="dxa"/>
                  </w:tcMar>
                  <w:hideMark/>
                </w:tcPr>
                <w:p w14:paraId="2B5E71F6" w14:textId="77777777" w:rsidR="00E64918" w:rsidRPr="00E64918" w:rsidRDefault="00E64918" w:rsidP="00E64918">
                  <w:pPr>
                    <w:spacing w:after="0" w:line="240" w:lineRule="auto"/>
                    <w:rPr>
                      <w:rFonts w:ascii="Times New Roman" w:eastAsia="Times New Roman" w:hAnsi="Times New Roman" w:cs="Times New Roman"/>
                      <w:kern w:val="0"/>
                      <w:lang w:eastAsia="pt-BR"/>
                      <w14:ligatures w14:val="none"/>
                    </w:rPr>
                  </w:pPr>
                  <w:r w:rsidRPr="00E64918">
                    <w:rPr>
                      <w:rFonts w:ascii="Arial" w:eastAsia="Times New Roman" w:hAnsi="Arial" w:cs="Arial"/>
                      <w:kern w:val="0"/>
                      <w:sz w:val="12"/>
                      <w:szCs w:val="12"/>
                      <w:lang w:eastAsia="pt-BR"/>
                      <w14:ligatures w14:val="none"/>
                    </w:rPr>
                    <w:t>PORTE</w:t>
                  </w:r>
                  <w:r w:rsidRPr="00E64918">
                    <w:rPr>
                      <w:rFonts w:ascii="Times New Roman" w:eastAsia="Times New Roman" w:hAnsi="Times New Roman" w:cs="Times New Roman"/>
                      <w:kern w:val="0"/>
                      <w:lang w:eastAsia="pt-BR"/>
                      <w14:ligatures w14:val="none"/>
                    </w:rPr>
                    <w:br/>
                  </w:r>
                  <w:r w:rsidRPr="00E64918">
                    <w:rPr>
                      <w:rFonts w:ascii="Arial" w:eastAsia="Times New Roman" w:hAnsi="Arial" w:cs="Arial"/>
                      <w:b/>
                      <w:bCs/>
                      <w:kern w:val="0"/>
                      <w:sz w:val="16"/>
                      <w:szCs w:val="16"/>
                      <w:lang w:eastAsia="pt-BR"/>
                      <w14:ligatures w14:val="none"/>
                    </w:rPr>
                    <w:t>DEMAIS</w:t>
                  </w:r>
                </w:p>
              </w:tc>
            </w:tr>
          </w:tbl>
          <w:p w14:paraId="6FA61C2B" w14:textId="77777777" w:rsidR="00E64918" w:rsidRPr="00E64918" w:rsidRDefault="00E64918" w:rsidP="00E64918">
            <w:pPr>
              <w:spacing w:after="0" w:line="180" w:lineRule="atLeast"/>
              <w:rPr>
                <w:rFonts w:ascii="Roboto Condensed" w:eastAsia="Times New Roman" w:hAnsi="Roboto Condensed" w:cs="Times New Roman"/>
                <w:kern w:val="0"/>
                <w:lang w:eastAsia="pt-BR"/>
                <w14:ligatures w14:val="none"/>
              </w:rPr>
            </w:pPr>
            <w:r w:rsidRPr="00E64918">
              <w:rPr>
                <w:rFonts w:ascii="Roboto Condensed" w:eastAsia="Times New Roman" w:hAnsi="Roboto Condensed" w:cs="Times New Roman"/>
                <w:kern w:val="0"/>
                <w:lang w:eastAsia="pt-BR"/>
                <w14:ligatures w14:val="none"/>
              </w:rPr>
              <w:t> </w:t>
            </w:r>
          </w:p>
          <w:tbl>
            <w:tblPr>
              <w:tblW w:w="5000" w:type="pct"/>
              <w:tblCellMar>
                <w:left w:w="0" w:type="dxa"/>
                <w:right w:w="0" w:type="dxa"/>
              </w:tblCellMar>
              <w:tblLook w:val="04A0" w:firstRow="1" w:lastRow="0" w:firstColumn="1" w:lastColumn="0" w:noHBand="0" w:noVBand="1"/>
            </w:tblPr>
            <w:tblGrid>
              <w:gridCol w:w="9403"/>
            </w:tblGrid>
            <w:tr w:rsidR="00E64918" w:rsidRPr="00E64918" w14:paraId="03AD3E51" w14:textId="77777777">
              <w:tc>
                <w:tcPr>
                  <w:tcW w:w="5000" w:type="pct"/>
                  <w:tcBorders>
                    <w:top w:val="single" w:sz="4" w:space="0" w:color="auto"/>
                    <w:left w:val="single" w:sz="4" w:space="0" w:color="auto"/>
                    <w:bottom w:val="single" w:sz="4" w:space="0" w:color="auto"/>
                    <w:right w:val="single" w:sz="4" w:space="0" w:color="auto"/>
                  </w:tcBorders>
                  <w:tcMar>
                    <w:top w:w="0" w:type="dxa"/>
                    <w:left w:w="70" w:type="dxa"/>
                    <w:bottom w:w="70" w:type="dxa"/>
                    <w:right w:w="0" w:type="dxa"/>
                  </w:tcMar>
                  <w:hideMark/>
                </w:tcPr>
                <w:p w14:paraId="52939AFA" w14:textId="77777777" w:rsidR="00E64918" w:rsidRPr="00E64918" w:rsidRDefault="00E64918" w:rsidP="00E64918">
                  <w:pPr>
                    <w:spacing w:after="0" w:line="240" w:lineRule="auto"/>
                    <w:rPr>
                      <w:rFonts w:ascii="Times New Roman" w:eastAsia="Times New Roman" w:hAnsi="Times New Roman" w:cs="Times New Roman"/>
                      <w:kern w:val="0"/>
                      <w:lang w:eastAsia="pt-BR"/>
                      <w14:ligatures w14:val="none"/>
                    </w:rPr>
                  </w:pPr>
                  <w:r w:rsidRPr="00E64918">
                    <w:rPr>
                      <w:rFonts w:ascii="Arial" w:eastAsia="Times New Roman" w:hAnsi="Arial" w:cs="Arial"/>
                      <w:kern w:val="0"/>
                      <w:sz w:val="12"/>
                      <w:szCs w:val="12"/>
                      <w:lang w:eastAsia="pt-BR"/>
                      <w14:ligatures w14:val="none"/>
                    </w:rPr>
                    <w:t>CÓDIGO E DESCRIÇÃO DA ATIVIDADE ECONÔMICA PRINCIPAL</w:t>
                  </w:r>
                  <w:r w:rsidRPr="00E64918">
                    <w:rPr>
                      <w:rFonts w:ascii="Times New Roman" w:eastAsia="Times New Roman" w:hAnsi="Times New Roman" w:cs="Times New Roman"/>
                      <w:kern w:val="0"/>
                      <w:lang w:eastAsia="pt-BR"/>
                      <w14:ligatures w14:val="none"/>
                    </w:rPr>
                    <w:br/>
                  </w:r>
                  <w:r w:rsidRPr="00E64918">
                    <w:rPr>
                      <w:rFonts w:ascii="Arial" w:eastAsia="Times New Roman" w:hAnsi="Arial" w:cs="Arial"/>
                      <w:b/>
                      <w:bCs/>
                      <w:kern w:val="0"/>
                      <w:sz w:val="16"/>
                      <w:szCs w:val="16"/>
                      <w:lang w:eastAsia="pt-BR"/>
                      <w14:ligatures w14:val="none"/>
                    </w:rPr>
                    <w:t>84.11-6-00 - Administração pública em geral</w:t>
                  </w:r>
                </w:p>
              </w:tc>
            </w:tr>
          </w:tbl>
          <w:p w14:paraId="283C6692" w14:textId="77777777" w:rsidR="00E64918" w:rsidRPr="00E64918" w:rsidRDefault="00E64918" w:rsidP="00E64918">
            <w:pPr>
              <w:spacing w:after="0" w:line="180" w:lineRule="atLeast"/>
              <w:rPr>
                <w:rFonts w:ascii="Roboto Condensed" w:eastAsia="Times New Roman" w:hAnsi="Roboto Condensed" w:cs="Times New Roman"/>
                <w:kern w:val="0"/>
                <w:lang w:eastAsia="pt-BR"/>
                <w14:ligatures w14:val="none"/>
              </w:rPr>
            </w:pPr>
            <w:r w:rsidRPr="00E64918">
              <w:rPr>
                <w:rFonts w:ascii="Roboto Condensed" w:eastAsia="Times New Roman" w:hAnsi="Roboto Condensed" w:cs="Times New Roman"/>
                <w:kern w:val="0"/>
                <w:lang w:eastAsia="pt-BR"/>
                <w14:ligatures w14:val="none"/>
              </w:rPr>
              <w:t> </w:t>
            </w:r>
          </w:p>
          <w:tbl>
            <w:tblPr>
              <w:tblW w:w="5000" w:type="pct"/>
              <w:tblCellMar>
                <w:left w:w="0" w:type="dxa"/>
                <w:right w:w="0" w:type="dxa"/>
              </w:tblCellMar>
              <w:tblLook w:val="04A0" w:firstRow="1" w:lastRow="0" w:firstColumn="1" w:lastColumn="0" w:noHBand="0" w:noVBand="1"/>
            </w:tblPr>
            <w:tblGrid>
              <w:gridCol w:w="9403"/>
            </w:tblGrid>
            <w:tr w:rsidR="00E64918" w:rsidRPr="00E64918" w14:paraId="62A46524" w14:textId="77777777">
              <w:tc>
                <w:tcPr>
                  <w:tcW w:w="5000" w:type="pct"/>
                  <w:tcBorders>
                    <w:top w:val="single" w:sz="4" w:space="0" w:color="auto"/>
                    <w:left w:val="single" w:sz="4" w:space="0" w:color="auto"/>
                    <w:bottom w:val="single" w:sz="4" w:space="0" w:color="auto"/>
                    <w:right w:val="single" w:sz="4" w:space="0" w:color="auto"/>
                  </w:tcBorders>
                  <w:tcMar>
                    <w:top w:w="0" w:type="dxa"/>
                    <w:left w:w="70" w:type="dxa"/>
                    <w:bottom w:w="70" w:type="dxa"/>
                    <w:right w:w="0" w:type="dxa"/>
                  </w:tcMar>
                  <w:hideMark/>
                </w:tcPr>
                <w:p w14:paraId="3037AAE8" w14:textId="77777777" w:rsidR="00E64918" w:rsidRPr="00E64918" w:rsidRDefault="00E64918" w:rsidP="00E64918">
                  <w:pPr>
                    <w:spacing w:after="0" w:line="240" w:lineRule="auto"/>
                    <w:rPr>
                      <w:rFonts w:ascii="Times New Roman" w:eastAsia="Times New Roman" w:hAnsi="Times New Roman" w:cs="Times New Roman"/>
                      <w:kern w:val="0"/>
                      <w:lang w:eastAsia="pt-BR"/>
                      <w14:ligatures w14:val="none"/>
                    </w:rPr>
                  </w:pPr>
                  <w:r w:rsidRPr="00E64918">
                    <w:rPr>
                      <w:rFonts w:ascii="Arial" w:eastAsia="Times New Roman" w:hAnsi="Arial" w:cs="Arial"/>
                      <w:kern w:val="0"/>
                      <w:sz w:val="12"/>
                      <w:szCs w:val="12"/>
                      <w:lang w:eastAsia="pt-BR"/>
                      <w14:ligatures w14:val="none"/>
                    </w:rPr>
                    <w:t>CÓDIGO E DESCRIÇÃO DAS ATIVIDADES ECONÔMICAS SECUNDÁRIAS</w:t>
                  </w:r>
                  <w:r w:rsidRPr="00E64918">
                    <w:rPr>
                      <w:rFonts w:ascii="Times New Roman" w:eastAsia="Times New Roman" w:hAnsi="Times New Roman" w:cs="Times New Roman"/>
                      <w:kern w:val="0"/>
                      <w:lang w:eastAsia="pt-BR"/>
                      <w14:ligatures w14:val="none"/>
                    </w:rPr>
                    <w:br/>
                  </w:r>
                  <w:r w:rsidRPr="00E64918">
                    <w:rPr>
                      <w:rFonts w:ascii="Arial" w:eastAsia="Times New Roman" w:hAnsi="Arial" w:cs="Arial"/>
                      <w:b/>
                      <w:bCs/>
                      <w:kern w:val="0"/>
                      <w:sz w:val="16"/>
                      <w:szCs w:val="16"/>
                      <w:lang w:eastAsia="pt-BR"/>
                      <w14:ligatures w14:val="none"/>
                    </w:rPr>
                    <w:t>Não informada</w:t>
                  </w:r>
                </w:p>
              </w:tc>
            </w:tr>
          </w:tbl>
          <w:p w14:paraId="57C8EE45" w14:textId="77777777" w:rsidR="00E64918" w:rsidRPr="00E64918" w:rsidRDefault="00E64918" w:rsidP="00E64918">
            <w:pPr>
              <w:spacing w:after="0" w:line="180" w:lineRule="atLeast"/>
              <w:rPr>
                <w:rFonts w:ascii="Roboto Condensed" w:eastAsia="Times New Roman" w:hAnsi="Roboto Condensed" w:cs="Times New Roman"/>
                <w:kern w:val="0"/>
                <w:lang w:eastAsia="pt-BR"/>
                <w14:ligatures w14:val="none"/>
              </w:rPr>
            </w:pPr>
            <w:r w:rsidRPr="00E64918">
              <w:rPr>
                <w:rFonts w:ascii="Roboto Condensed" w:eastAsia="Times New Roman" w:hAnsi="Roboto Condensed" w:cs="Times New Roman"/>
                <w:kern w:val="0"/>
                <w:lang w:eastAsia="pt-BR"/>
                <w14:ligatures w14:val="none"/>
              </w:rPr>
              <w:t> </w:t>
            </w:r>
          </w:p>
          <w:tbl>
            <w:tblPr>
              <w:tblW w:w="5000" w:type="pct"/>
              <w:tblCellMar>
                <w:left w:w="0" w:type="dxa"/>
                <w:right w:w="0" w:type="dxa"/>
              </w:tblCellMar>
              <w:tblLook w:val="04A0" w:firstRow="1" w:lastRow="0" w:firstColumn="1" w:lastColumn="0" w:noHBand="0" w:noVBand="1"/>
            </w:tblPr>
            <w:tblGrid>
              <w:gridCol w:w="9403"/>
            </w:tblGrid>
            <w:tr w:rsidR="00E64918" w:rsidRPr="00E64918" w14:paraId="390151CB" w14:textId="77777777">
              <w:tc>
                <w:tcPr>
                  <w:tcW w:w="5000" w:type="pct"/>
                  <w:tcBorders>
                    <w:top w:val="single" w:sz="4" w:space="0" w:color="auto"/>
                    <w:left w:val="single" w:sz="4" w:space="0" w:color="auto"/>
                    <w:bottom w:val="single" w:sz="4" w:space="0" w:color="auto"/>
                    <w:right w:val="single" w:sz="4" w:space="0" w:color="auto"/>
                  </w:tcBorders>
                  <w:tcMar>
                    <w:top w:w="0" w:type="dxa"/>
                    <w:left w:w="70" w:type="dxa"/>
                    <w:bottom w:w="70" w:type="dxa"/>
                    <w:right w:w="0" w:type="dxa"/>
                  </w:tcMar>
                  <w:hideMark/>
                </w:tcPr>
                <w:p w14:paraId="52699EE3" w14:textId="77777777" w:rsidR="00E64918" w:rsidRPr="00E64918" w:rsidRDefault="00E64918" w:rsidP="00E64918">
                  <w:pPr>
                    <w:spacing w:after="0" w:line="240" w:lineRule="auto"/>
                    <w:rPr>
                      <w:rFonts w:ascii="Times New Roman" w:eastAsia="Times New Roman" w:hAnsi="Times New Roman" w:cs="Times New Roman"/>
                      <w:kern w:val="0"/>
                      <w:lang w:eastAsia="pt-BR"/>
                      <w14:ligatures w14:val="none"/>
                    </w:rPr>
                  </w:pPr>
                  <w:r w:rsidRPr="00E64918">
                    <w:rPr>
                      <w:rFonts w:ascii="Arial" w:eastAsia="Times New Roman" w:hAnsi="Arial" w:cs="Arial"/>
                      <w:kern w:val="0"/>
                      <w:sz w:val="12"/>
                      <w:szCs w:val="12"/>
                      <w:lang w:eastAsia="pt-BR"/>
                      <w14:ligatures w14:val="none"/>
                    </w:rPr>
                    <w:t>CÓDIGO E DESCRIÇÃO DA NATUREZA JURÍDICA</w:t>
                  </w:r>
                  <w:r w:rsidRPr="00E64918">
                    <w:rPr>
                      <w:rFonts w:ascii="Times New Roman" w:eastAsia="Times New Roman" w:hAnsi="Times New Roman" w:cs="Times New Roman"/>
                      <w:kern w:val="0"/>
                      <w:lang w:eastAsia="pt-BR"/>
                      <w14:ligatures w14:val="none"/>
                    </w:rPr>
                    <w:br/>
                  </w:r>
                  <w:r w:rsidRPr="00E64918">
                    <w:rPr>
                      <w:rFonts w:ascii="Arial" w:eastAsia="Times New Roman" w:hAnsi="Arial" w:cs="Arial"/>
                      <w:b/>
                      <w:bCs/>
                      <w:kern w:val="0"/>
                      <w:sz w:val="16"/>
                      <w:szCs w:val="16"/>
                      <w:lang w:eastAsia="pt-BR"/>
                      <w14:ligatures w14:val="none"/>
                    </w:rPr>
                    <w:t>102-3 - Órgão Público do Poder Executivo Estadual ou do Distrito Federal</w:t>
                  </w:r>
                </w:p>
              </w:tc>
            </w:tr>
          </w:tbl>
          <w:p w14:paraId="02AB9EBC" w14:textId="77777777" w:rsidR="00E64918" w:rsidRPr="00E64918" w:rsidRDefault="00E64918" w:rsidP="00E64918">
            <w:pPr>
              <w:spacing w:after="0" w:line="180" w:lineRule="atLeast"/>
              <w:rPr>
                <w:rFonts w:ascii="Roboto Condensed" w:eastAsia="Times New Roman" w:hAnsi="Roboto Condensed" w:cs="Times New Roman"/>
                <w:kern w:val="0"/>
                <w:lang w:eastAsia="pt-BR"/>
                <w14:ligatures w14:val="none"/>
              </w:rPr>
            </w:pPr>
            <w:r w:rsidRPr="00E64918">
              <w:rPr>
                <w:rFonts w:ascii="Roboto Condensed" w:eastAsia="Times New Roman" w:hAnsi="Roboto Condensed" w:cs="Times New Roman"/>
                <w:kern w:val="0"/>
                <w:lang w:eastAsia="pt-BR"/>
                <w14:ligatures w14:val="none"/>
              </w:rPr>
              <w:t> </w:t>
            </w:r>
          </w:p>
          <w:tbl>
            <w:tblPr>
              <w:tblW w:w="5000" w:type="pct"/>
              <w:tblCellMar>
                <w:left w:w="0" w:type="dxa"/>
                <w:right w:w="0" w:type="dxa"/>
              </w:tblCellMar>
              <w:tblLook w:val="04A0" w:firstRow="1" w:lastRow="0" w:firstColumn="1" w:lastColumn="0" w:noHBand="0" w:noVBand="1"/>
            </w:tblPr>
            <w:tblGrid>
              <w:gridCol w:w="4702"/>
              <w:gridCol w:w="188"/>
              <w:gridCol w:w="940"/>
              <w:gridCol w:w="188"/>
              <w:gridCol w:w="3385"/>
            </w:tblGrid>
            <w:tr w:rsidR="00E64918" w:rsidRPr="00E64918" w14:paraId="51E4AC7A" w14:textId="77777777">
              <w:tc>
                <w:tcPr>
                  <w:tcW w:w="2500" w:type="pct"/>
                  <w:tcBorders>
                    <w:top w:val="single" w:sz="4" w:space="0" w:color="auto"/>
                    <w:left w:val="single" w:sz="4" w:space="0" w:color="auto"/>
                    <w:bottom w:val="single" w:sz="4" w:space="0" w:color="auto"/>
                    <w:right w:val="single" w:sz="4" w:space="0" w:color="auto"/>
                  </w:tcBorders>
                  <w:tcMar>
                    <w:top w:w="0" w:type="dxa"/>
                    <w:left w:w="70" w:type="dxa"/>
                    <w:bottom w:w="70" w:type="dxa"/>
                    <w:right w:w="0" w:type="dxa"/>
                  </w:tcMar>
                  <w:hideMark/>
                </w:tcPr>
                <w:p w14:paraId="0CF53870" w14:textId="77777777" w:rsidR="00E64918" w:rsidRPr="00E64918" w:rsidRDefault="00E64918" w:rsidP="00E64918">
                  <w:pPr>
                    <w:spacing w:after="0" w:line="240" w:lineRule="auto"/>
                    <w:rPr>
                      <w:rFonts w:ascii="Times New Roman" w:eastAsia="Times New Roman" w:hAnsi="Times New Roman" w:cs="Times New Roman"/>
                      <w:kern w:val="0"/>
                      <w:lang w:eastAsia="pt-BR"/>
                      <w14:ligatures w14:val="none"/>
                    </w:rPr>
                  </w:pPr>
                  <w:r w:rsidRPr="00E64918">
                    <w:rPr>
                      <w:rFonts w:ascii="Arial" w:eastAsia="Times New Roman" w:hAnsi="Arial" w:cs="Arial"/>
                      <w:kern w:val="0"/>
                      <w:sz w:val="12"/>
                      <w:szCs w:val="12"/>
                      <w:lang w:eastAsia="pt-BR"/>
                      <w14:ligatures w14:val="none"/>
                    </w:rPr>
                    <w:t>LOGRADOURO</w:t>
                  </w:r>
                  <w:r w:rsidRPr="00E64918">
                    <w:rPr>
                      <w:rFonts w:ascii="Times New Roman" w:eastAsia="Times New Roman" w:hAnsi="Times New Roman" w:cs="Times New Roman"/>
                      <w:kern w:val="0"/>
                      <w:lang w:eastAsia="pt-BR"/>
                      <w14:ligatures w14:val="none"/>
                    </w:rPr>
                    <w:br/>
                  </w:r>
                  <w:r w:rsidRPr="00E64918">
                    <w:rPr>
                      <w:rFonts w:ascii="Arial" w:eastAsia="Times New Roman" w:hAnsi="Arial" w:cs="Arial"/>
                      <w:b/>
                      <w:bCs/>
                      <w:kern w:val="0"/>
                      <w:sz w:val="16"/>
                      <w:szCs w:val="16"/>
                      <w:lang w:eastAsia="pt-BR"/>
                      <w14:ligatures w14:val="none"/>
                    </w:rPr>
                    <w:t>AV DR. ARNALDO</w:t>
                  </w:r>
                </w:p>
              </w:tc>
              <w:tc>
                <w:tcPr>
                  <w:tcW w:w="100" w:type="pct"/>
                  <w:tcBorders>
                    <w:right w:val="single" w:sz="4" w:space="0" w:color="auto"/>
                  </w:tcBorders>
                  <w:vAlign w:val="center"/>
                  <w:hideMark/>
                </w:tcPr>
                <w:p w14:paraId="3682E5A0" w14:textId="77777777" w:rsidR="00E64918" w:rsidRPr="00E64918" w:rsidRDefault="00E64918" w:rsidP="00E64918">
                  <w:pPr>
                    <w:spacing w:after="0" w:line="240" w:lineRule="auto"/>
                    <w:rPr>
                      <w:rFonts w:ascii="Times New Roman" w:eastAsia="Times New Roman" w:hAnsi="Times New Roman" w:cs="Times New Roman"/>
                      <w:kern w:val="0"/>
                      <w:lang w:eastAsia="pt-BR"/>
                      <w14:ligatures w14:val="none"/>
                    </w:rPr>
                  </w:pPr>
                </w:p>
              </w:tc>
              <w:tc>
                <w:tcPr>
                  <w:tcW w:w="500" w:type="pct"/>
                  <w:tcBorders>
                    <w:top w:val="single" w:sz="4" w:space="0" w:color="auto"/>
                    <w:left w:val="nil"/>
                    <w:bottom w:val="single" w:sz="4" w:space="0" w:color="auto"/>
                    <w:right w:val="single" w:sz="4" w:space="0" w:color="auto"/>
                  </w:tcBorders>
                  <w:tcMar>
                    <w:top w:w="0" w:type="dxa"/>
                    <w:left w:w="70" w:type="dxa"/>
                    <w:bottom w:w="70" w:type="dxa"/>
                    <w:right w:w="0" w:type="dxa"/>
                  </w:tcMar>
                  <w:hideMark/>
                </w:tcPr>
                <w:p w14:paraId="56AFF9CA" w14:textId="77777777" w:rsidR="00E64918" w:rsidRPr="00E64918" w:rsidRDefault="00E64918" w:rsidP="00E64918">
                  <w:pPr>
                    <w:spacing w:after="0" w:line="240" w:lineRule="auto"/>
                    <w:rPr>
                      <w:rFonts w:ascii="Times New Roman" w:eastAsia="Times New Roman" w:hAnsi="Times New Roman" w:cs="Times New Roman"/>
                      <w:kern w:val="0"/>
                      <w:lang w:eastAsia="pt-BR"/>
                      <w14:ligatures w14:val="none"/>
                    </w:rPr>
                  </w:pPr>
                  <w:r w:rsidRPr="00E64918">
                    <w:rPr>
                      <w:rFonts w:ascii="Arial" w:eastAsia="Times New Roman" w:hAnsi="Arial" w:cs="Arial"/>
                      <w:kern w:val="0"/>
                      <w:sz w:val="12"/>
                      <w:szCs w:val="12"/>
                      <w:lang w:eastAsia="pt-BR"/>
                      <w14:ligatures w14:val="none"/>
                    </w:rPr>
                    <w:t>NÚMERO</w:t>
                  </w:r>
                  <w:r w:rsidRPr="00E64918">
                    <w:rPr>
                      <w:rFonts w:ascii="Times New Roman" w:eastAsia="Times New Roman" w:hAnsi="Times New Roman" w:cs="Times New Roman"/>
                      <w:kern w:val="0"/>
                      <w:lang w:eastAsia="pt-BR"/>
                      <w14:ligatures w14:val="none"/>
                    </w:rPr>
                    <w:br/>
                  </w:r>
                  <w:r w:rsidRPr="00E64918">
                    <w:rPr>
                      <w:rFonts w:ascii="Arial" w:eastAsia="Times New Roman" w:hAnsi="Arial" w:cs="Arial"/>
                      <w:b/>
                      <w:bCs/>
                      <w:kern w:val="0"/>
                      <w:sz w:val="16"/>
                      <w:szCs w:val="16"/>
                      <w:lang w:eastAsia="pt-BR"/>
                      <w14:ligatures w14:val="none"/>
                    </w:rPr>
                    <w:t>351</w:t>
                  </w:r>
                </w:p>
              </w:tc>
              <w:tc>
                <w:tcPr>
                  <w:tcW w:w="100" w:type="pct"/>
                  <w:tcBorders>
                    <w:right w:val="single" w:sz="4" w:space="0" w:color="auto"/>
                  </w:tcBorders>
                  <w:vAlign w:val="center"/>
                  <w:hideMark/>
                </w:tcPr>
                <w:p w14:paraId="380EA0A9" w14:textId="77777777" w:rsidR="00E64918" w:rsidRPr="00E64918" w:rsidRDefault="00E64918" w:rsidP="00E64918">
                  <w:pPr>
                    <w:spacing w:after="0" w:line="240" w:lineRule="auto"/>
                    <w:rPr>
                      <w:rFonts w:ascii="Times New Roman" w:eastAsia="Times New Roman" w:hAnsi="Times New Roman" w:cs="Times New Roman"/>
                      <w:kern w:val="0"/>
                      <w:lang w:eastAsia="pt-BR"/>
                      <w14:ligatures w14:val="none"/>
                    </w:rPr>
                  </w:pPr>
                </w:p>
              </w:tc>
              <w:tc>
                <w:tcPr>
                  <w:tcW w:w="1800" w:type="pct"/>
                  <w:tcBorders>
                    <w:top w:val="single" w:sz="4" w:space="0" w:color="auto"/>
                    <w:left w:val="nil"/>
                    <w:bottom w:val="single" w:sz="4" w:space="0" w:color="auto"/>
                    <w:right w:val="single" w:sz="4" w:space="0" w:color="auto"/>
                  </w:tcBorders>
                  <w:tcMar>
                    <w:top w:w="0" w:type="dxa"/>
                    <w:left w:w="70" w:type="dxa"/>
                    <w:bottom w:w="70" w:type="dxa"/>
                    <w:right w:w="0" w:type="dxa"/>
                  </w:tcMar>
                  <w:hideMark/>
                </w:tcPr>
                <w:p w14:paraId="24364AEA" w14:textId="77777777" w:rsidR="00E64918" w:rsidRPr="00E64918" w:rsidRDefault="00E64918" w:rsidP="00E64918">
                  <w:pPr>
                    <w:spacing w:after="0" w:line="240" w:lineRule="auto"/>
                    <w:rPr>
                      <w:rFonts w:ascii="Times New Roman" w:eastAsia="Times New Roman" w:hAnsi="Times New Roman" w:cs="Times New Roman"/>
                      <w:kern w:val="0"/>
                      <w:lang w:eastAsia="pt-BR"/>
                      <w14:ligatures w14:val="none"/>
                    </w:rPr>
                  </w:pPr>
                  <w:r w:rsidRPr="00E64918">
                    <w:rPr>
                      <w:rFonts w:ascii="Arial" w:eastAsia="Times New Roman" w:hAnsi="Arial" w:cs="Arial"/>
                      <w:kern w:val="0"/>
                      <w:sz w:val="12"/>
                      <w:szCs w:val="12"/>
                      <w:lang w:eastAsia="pt-BR"/>
                      <w14:ligatures w14:val="none"/>
                    </w:rPr>
                    <w:t>COMPLEMENTO</w:t>
                  </w:r>
                  <w:r w:rsidRPr="00E64918">
                    <w:rPr>
                      <w:rFonts w:ascii="Times New Roman" w:eastAsia="Times New Roman" w:hAnsi="Times New Roman" w:cs="Times New Roman"/>
                      <w:kern w:val="0"/>
                      <w:lang w:eastAsia="pt-BR"/>
                      <w14:ligatures w14:val="none"/>
                    </w:rPr>
                    <w:br/>
                  </w:r>
                  <w:r w:rsidRPr="00E64918">
                    <w:rPr>
                      <w:rFonts w:ascii="Arial" w:eastAsia="Times New Roman" w:hAnsi="Arial" w:cs="Arial"/>
                      <w:b/>
                      <w:bCs/>
                      <w:kern w:val="0"/>
                      <w:sz w:val="16"/>
                      <w:szCs w:val="16"/>
                      <w:lang w:eastAsia="pt-BR"/>
                      <w14:ligatures w14:val="none"/>
                    </w:rPr>
                    <w:t>********</w:t>
                  </w:r>
                </w:p>
              </w:tc>
            </w:tr>
          </w:tbl>
          <w:p w14:paraId="4CB9AA5F" w14:textId="77777777" w:rsidR="00E64918" w:rsidRPr="00E64918" w:rsidRDefault="00E64918" w:rsidP="00E64918">
            <w:pPr>
              <w:spacing w:after="0" w:line="180" w:lineRule="atLeast"/>
              <w:rPr>
                <w:rFonts w:ascii="Roboto Condensed" w:eastAsia="Times New Roman" w:hAnsi="Roboto Condensed" w:cs="Times New Roman"/>
                <w:kern w:val="0"/>
                <w:lang w:eastAsia="pt-BR"/>
                <w14:ligatures w14:val="none"/>
              </w:rPr>
            </w:pPr>
            <w:r w:rsidRPr="00E64918">
              <w:rPr>
                <w:rFonts w:ascii="Roboto Condensed" w:eastAsia="Times New Roman" w:hAnsi="Roboto Condensed" w:cs="Times New Roman"/>
                <w:kern w:val="0"/>
                <w:lang w:eastAsia="pt-BR"/>
                <w14:ligatures w14:val="none"/>
              </w:rPr>
              <w:t> </w:t>
            </w:r>
          </w:p>
          <w:tbl>
            <w:tblPr>
              <w:tblW w:w="5000" w:type="pct"/>
              <w:tblCellMar>
                <w:left w:w="0" w:type="dxa"/>
                <w:right w:w="0" w:type="dxa"/>
              </w:tblCellMar>
              <w:tblLook w:val="04A0" w:firstRow="1" w:lastRow="0" w:firstColumn="1" w:lastColumn="0" w:noHBand="0" w:noVBand="1"/>
            </w:tblPr>
            <w:tblGrid>
              <w:gridCol w:w="1693"/>
              <w:gridCol w:w="188"/>
              <w:gridCol w:w="2821"/>
              <w:gridCol w:w="188"/>
              <w:gridCol w:w="3573"/>
              <w:gridCol w:w="188"/>
              <w:gridCol w:w="752"/>
            </w:tblGrid>
            <w:tr w:rsidR="00E64918" w:rsidRPr="00E64918" w14:paraId="42A12541" w14:textId="77777777">
              <w:tc>
                <w:tcPr>
                  <w:tcW w:w="900" w:type="pct"/>
                  <w:tcBorders>
                    <w:top w:val="single" w:sz="4" w:space="0" w:color="auto"/>
                    <w:left w:val="single" w:sz="4" w:space="0" w:color="auto"/>
                    <w:bottom w:val="single" w:sz="4" w:space="0" w:color="auto"/>
                    <w:right w:val="single" w:sz="4" w:space="0" w:color="auto"/>
                  </w:tcBorders>
                  <w:tcMar>
                    <w:top w:w="0" w:type="dxa"/>
                    <w:left w:w="70" w:type="dxa"/>
                    <w:bottom w:w="70" w:type="dxa"/>
                    <w:right w:w="0" w:type="dxa"/>
                  </w:tcMar>
                  <w:hideMark/>
                </w:tcPr>
                <w:p w14:paraId="09C9E77D" w14:textId="77777777" w:rsidR="00E64918" w:rsidRPr="00E64918" w:rsidRDefault="00E64918" w:rsidP="00E64918">
                  <w:pPr>
                    <w:spacing w:after="0" w:line="240" w:lineRule="auto"/>
                    <w:rPr>
                      <w:rFonts w:ascii="Times New Roman" w:eastAsia="Times New Roman" w:hAnsi="Times New Roman" w:cs="Times New Roman"/>
                      <w:kern w:val="0"/>
                      <w:lang w:eastAsia="pt-BR"/>
                      <w14:ligatures w14:val="none"/>
                    </w:rPr>
                  </w:pPr>
                  <w:r w:rsidRPr="00E64918">
                    <w:rPr>
                      <w:rFonts w:ascii="Arial" w:eastAsia="Times New Roman" w:hAnsi="Arial" w:cs="Arial"/>
                      <w:kern w:val="0"/>
                      <w:sz w:val="12"/>
                      <w:szCs w:val="12"/>
                      <w:lang w:eastAsia="pt-BR"/>
                      <w14:ligatures w14:val="none"/>
                    </w:rPr>
                    <w:t>CEP</w:t>
                  </w:r>
                  <w:r w:rsidRPr="00E64918">
                    <w:rPr>
                      <w:rFonts w:ascii="Times New Roman" w:eastAsia="Times New Roman" w:hAnsi="Times New Roman" w:cs="Times New Roman"/>
                      <w:kern w:val="0"/>
                      <w:lang w:eastAsia="pt-BR"/>
                      <w14:ligatures w14:val="none"/>
                    </w:rPr>
                    <w:br/>
                  </w:r>
                  <w:r w:rsidRPr="00E64918">
                    <w:rPr>
                      <w:rFonts w:ascii="Arial" w:eastAsia="Times New Roman" w:hAnsi="Arial" w:cs="Arial"/>
                      <w:b/>
                      <w:bCs/>
                      <w:kern w:val="0"/>
                      <w:sz w:val="16"/>
                      <w:szCs w:val="16"/>
                      <w:lang w:eastAsia="pt-BR"/>
                      <w14:ligatures w14:val="none"/>
                    </w:rPr>
                    <w:t>01.246-000</w:t>
                  </w:r>
                </w:p>
              </w:tc>
              <w:tc>
                <w:tcPr>
                  <w:tcW w:w="100" w:type="pct"/>
                  <w:tcBorders>
                    <w:right w:val="single" w:sz="4" w:space="0" w:color="auto"/>
                  </w:tcBorders>
                  <w:vAlign w:val="center"/>
                  <w:hideMark/>
                </w:tcPr>
                <w:p w14:paraId="21C26C3F" w14:textId="77777777" w:rsidR="00E64918" w:rsidRPr="00E64918" w:rsidRDefault="00E64918" w:rsidP="00E64918">
                  <w:pPr>
                    <w:spacing w:after="0" w:line="240" w:lineRule="auto"/>
                    <w:rPr>
                      <w:rFonts w:ascii="Times New Roman" w:eastAsia="Times New Roman" w:hAnsi="Times New Roman" w:cs="Times New Roman"/>
                      <w:kern w:val="0"/>
                      <w:lang w:eastAsia="pt-BR"/>
                      <w14:ligatures w14:val="none"/>
                    </w:rPr>
                  </w:pPr>
                </w:p>
              </w:tc>
              <w:tc>
                <w:tcPr>
                  <w:tcW w:w="1500" w:type="pct"/>
                  <w:tcBorders>
                    <w:top w:val="single" w:sz="4" w:space="0" w:color="auto"/>
                    <w:left w:val="nil"/>
                    <w:bottom w:val="single" w:sz="4" w:space="0" w:color="auto"/>
                    <w:right w:val="single" w:sz="4" w:space="0" w:color="auto"/>
                  </w:tcBorders>
                  <w:tcMar>
                    <w:top w:w="0" w:type="dxa"/>
                    <w:left w:w="70" w:type="dxa"/>
                    <w:bottom w:w="70" w:type="dxa"/>
                    <w:right w:w="0" w:type="dxa"/>
                  </w:tcMar>
                  <w:hideMark/>
                </w:tcPr>
                <w:p w14:paraId="3ABF6B74" w14:textId="77777777" w:rsidR="00E64918" w:rsidRPr="00E64918" w:rsidRDefault="00E64918" w:rsidP="00E64918">
                  <w:pPr>
                    <w:spacing w:after="0" w:line="240" w:lineRule="auto"/>
                    <w:rPr>
                      <w:rFonts w:ascii="Times New Roman" w:eastAsia="Times New Roman" w:hAnsi="Times New Roman" w:cs="Times New Roman"/>
                      <w:kern w:val="0"/>
                      <w:lang w:eastAsia="pt-BR"/>
                      <w14:ligatures w14:val="none"/>
                    </w:rPr>
                  </w:pPr>
                  <w:r w:rsidRPr="00E64918">
                    <w:rPr>
                      <w:rFonts w:ascii="Arial" w:eastAsia="Times New Roman" w:hAnsi="Arial" w:cs="Arial"/>
                      <w:kern w:val="0"/>
                      <w:sz w:val="12"/>
                      <w:szCs w:val="12"/>
                      <w:lang w:eastAsia="pt-BR"/>
                      <w14:ligatures w14:val="none"/>
                    </w:rPr>
                    <w:t>BAIRRO/DISTRITO</w:t>
                  </w:r>
                  <w:r w:rsidRPr="00E64918">
                    <w:rPr>
                      <w:rFonts w:ascii="Times New Roman" w:eastAsia="Times New Roman" w:hAnsi="Times New Roman" w:cs="Times New Roman"/>
                      <w:kern w:val="0"/>
                      <w:lang w:eastAsia="pt-BR"/>
                      <w14:ligatures w14:val="none"/>
                    </w:rPr>
                    <w:br/>
                  </w:r>
                  <w:r w:rsidRPr="00E64918">
                    <w:rPr>
                      <w:rFonts w:ascii="Arial" w:eastAsia="Times New Roman" w:hAnsi="Arial" w:cs="Arial"/>
                      <w:b/>
                      <w:bCs/>
                      <w:kern w:val="0"/>
                      <w:sz w:val="16"/>
                      <w:szCs w:val="16"/>
                      <w:lang w:eastAsia="pt-BR"/>
                      <w14:ligatures w14:val="none"/>
                    </w:rPr>
                    <w:t>CERQUEIRA CESAR</w:t>
                  </w:r>
                </w:p>
              </w:tc>
              <w:tc>
                <w:tcPr>
                  <w:tcW w:w="100" w:type="pct"/>
                  <w:tcBorders>
                    <w:right w:val="single" w:sz="4" w:space="0" w:color="auto"/>
                  </w:tcBorders>
                  <w:vAlign w:val="center"/>
                  <w:hideMark/>
                </w:tcPr>
                <w:p w14:paraId="5C8A0E51" w14:textId="77777777" w:rsidR="00E64918" w:rsidRPr="00E64918" w:rsidRDefault="00E64918" w:rsidP="00E64918">
                  <w:pPr>
                    <w:spacing w:after="0" w:line="240" w:lineRule="auto"/>
                    <w:rPr>
                      <w:rFonts w:ascii="Times New Roman" w:eastAsia="Times New Roman" w:hAnsi="Times New Roman" w:cs="Times New Roman"/>
                      <w:kern w:val="0"/>
                      <w:lang w:eastAsia="pt-BR"/>
                      <w14:ligatures w14:val="none"/>
                    </w:rPr>
                  </w:pPr>
                </w:p>
              </w:tc>
              <w:tc>
                <w:tcPr>
                  <w:tcW w:w="1900" w:type="pct"/>
                  <w:tcBorders>
                    <w:top w:val="single" w:sz="4" w:space="0" w:color="auto"/>
                    <w:left w:val="nil"/>
                    <w:bottom w:val="single" w:sz="4" w:space="0" w:color="auto"/>
                    <w:right w:val="single" w:sz="4" w:space="0" w:color="auto"/>
                  </w:tcBorders>
                  <w:tcMar>
                    <w:top w:w="0" w:type="dxa"/>
                    <w:left w:w="70" w:type="dxa"/>
                    <w:bottom w:w="70" w:type="dxa"/>
                    <w:right w:w="0" w:type="dxa"/>
                  </w:tcMar>
                  <w:hideMark/>
                </w:tcPr>
                <w:p w14:paraId="375416B6" w14:textId="77777777" w:rsidR="00E64918" w:rsidRPr="00E64918" w:rsidRDefault="00E64918" w:rsidP="00E64918">
                  <w:pPr>
                    <w:spacing w:after="0" w:line="240" w:lineRule="auto"/>
                    <w:rPr>
                      <w:rFonts w:ascii="Times New Roman" w:eastAsia="Times New Roman" w:hAnsi="Times New Roman" w:cs="Times New Roman"/>
                      <w:kern w:val="0"/>
                      <w:lang w:eastAsia="pt-BR"/>
                      <w14:ligatures w14:val="none"/>
                    </w:rPr>
                  </w:pPr>
                  <w:r w:rsidRPr="00E64918">
                    <w:rPr>
                      <w:rFonts w:ascii="Arial" w:eastAsia="Times New Roman" w:hAnsi="Arial" w:cs="Arial"/>
                      <w:kern w:val="0"/>
                      <w:sz w:val="12"/>
                      <w:szCs w:val="12"/>
                      <w:lang w:eastAsia="pt-BR"/>
                      <w14:ligatures w14:val="none"/>
                    </w:rPr>
                    <w:t>MUNICÍPIO</w:t>
                  </w:r>
                  <w:r w:rsidRPr="00E64918">
                    <w:rPr>
                      <w:rFonts w:ascii="Times New Roman" w:eastAsia="Times New Roman" w:hAnsi="Times New Roman" w:cs="Times New Roman"/>
                      <w:kern w:val="0"/>
                      <w:lang w:eastAsia="pt-BR"/>
                      <w14:ligatures w14:val="none"/>
                    </w:rPr>
                    <w:br/>
                  </w:r>
                  <w:r w:rsidRPr="00E64918">
                    <w:rPr>
                      <w:rFonts w:ascii="Arial" w:eastAsia="Times New Roman" w:hAnsi="Arial" w:cs="Arial"/>
                      <w:b/>
                      <w:bCs/>
                      <w:kern w:val="0"/>
                      <w:sz w:val="16"/>
                      <w:szCs w:val="16"/>
                      <w:lang w:eastAsia="pt-BR"/>
                      <w14:ligatures w14:val="none"/>
                    </w:rPr>
                    <w:t>SAO PAULO</w:t>
                  </w:r>
                </w:p>
              </w:tc>
              <w:tc>
                <w:tcPr>
                  <w:tcW w:w="100" w:type="pct"/>
                  <w:tcBorders>
                    <w:right w:val="single" w:sz="4" w:space="0" w:color="auto"/>
                  </w:tcBorders>
                  <w:vAlign w:val="center"/>
                  <w:hideMark/>
                </w:tcPr>
                <w:p w14:paraId="2FF8236D" w14:textId="77777777" w:rsidR="00E64918" w:rsidRPr="00E64918" w:rsidRDefault="00E64918" w:rsidP="00E64918">
                  <w:pPr>
                    <w:spacing w:after="0" w:line="240" w:lineRule="auto"/>
                    <w:rPr>
                      <w:rFonts w:ascii="Times New Roman" w:eastAsia="Times New Roman" w:hAnsi="Times New Roman" w:cs="Times New Roman"/>
                      <w:kern w:val="0"/>
                      <w:lang w:eastAsia="pt-BR"/>
                      <w14:ligatures w14:val="none"/>
                    </w:rPr>
                  </w:pPr>
                </w:p>
              </w:tc>
              <w:tc>
                <w:tcPr>
                  <w:tcW w:w="500" w:type="pct"/>
                  <w:tcBorders>
                    <w:top w:val="single" w:sz="4" w:space="0" w:color="auto"/>
                    <w:left w:val="nil"/>
                    <w:bottom w:val="single" w:sz="4" w:space="0" w:color="auto"/>
                    <w:right w:val="single" w:sz="4" w:space="0" w:color="auto"/>
                  </w:tcBorders>
                  <w:tcMar>
                    <w:top w:w="0" w:type="dxa"/>
                    <w:left w:w="70" w:type="dxa"/>
                    <w:bottom w:w="70" w:type="dxa"/>
                    <w:right w:w="0" w:type="dxa"/>
                  </w:tcMar>
                  <w:hideMark/>
                </w:tcPr>
                <w:p w14:paraId="5D73E83C" w14:textId="77777777" w:rsidR="00E64918" w:rsidRPr="00E64918" w:rsidRDefault="00E64918" w:rsidP="00E64918">
                  <w:pPr>
                    <w:spacing w:after="0" w:line="240" w:lineRule="auto"/>
                    <w:rPr>
                      <w:rFonts w:ascii="Times New Roman" w:eastAsia="Times New Roman" w:hAnsi="Times New Roman" w:cs="Times New Roman"/>
                      <w:kern w:val="0"/>
                      <w:lang w:eastAsia="pt-BR"/>
                      <w14:ligatures w14:val="none"/>
                    </w:rPr>
                  </w:pPr>
                  <w:r w:rsidRPr="00E64918">
                    <w:rPr>
                      <w:rFonts w:ascii="Arial" w:eastAsia="Times New Roman" w:hAnsi="Arial" w:cs="Arial"/>
                      <w:kern w:val="0"/>
                      <w:sz w:val="12"/>
                      <w:szCs w:val="12"/>
                      <w:lang w:eastAsia="pt-BR"/>
                      <w14:ligatures w14:val="none"/>
                    </w:rPr>
                    <w:t>UF</w:t>
                  </w:r>
                  <w:r w:rsidRPr="00E64918">
                    <w:rPr>
                      <w:rFonts w:ascii="Times New Roman" w:eastAsia="Times New Roman" w:hAnsi="Times New Roman" w:cs="Times New Roman"/>
                      <w:kern w:val="0"/>
                      <w:lang w:eastAsia="pt-BR"/>
                      <w14:ligatures w14:val="none"/>
                    </w:rPr>
                    <w:br/>
                  </w:r>
                  <w:r w:rsidRPr="00E64918">
                    <w:rPr>
                      <w:rFonts w:ascii="Arial" w:eastAsia="Times New Roman" w:hAnsi="Arial" w:cs="Arial"/>
                      <w:b/>
                      <w:bCs/>
                      <w:kern w:val="0"/>
                      <w:sz w:val="16"/>
                      <w:szCs w:val="16"/>
                      <w:lang w:eastAsia="pt-BR"/>
                      <w14:ligatures w14:val="none"/>
                    </w:rPr>
                    <w:t>SP</w:t>
                  </w:r>
                </w:p>
              </w:tc>
            </w:tr>
          </w:tbl>
          <w:p w14:paraId="3B1F1830" w14:textId="77777777" w:rsidR="00E64918" w:rsidRPr="00E64918" w:rsidRDefault="00E64918" w:rsidP="00E64918">
            <w:pPr>
              <w:spacing w:after="0" w:line="180" w:lineRule="atLeast"/>
              <w:rPr>
                <w:rFonts w:ascii="Roboto Condensed" w:eastAsia="Times New Roman" w:hAnsi="Roboto Condensed" w:cs="Times New Roman"/>
                <w:kern w:val="0"/>
                <w:lang w:eastAsia="pt-BR"/>
                <w14:ligatures w14:val="none"/>
              </w:rPr>
            </w:pPr>
            <w:r w:rsidRPr="00E64918">
              <w:rPr>
                <w:rFonts w:ascii="Roboto Condensed" w:eastAsia="Times New Roman" w:hAnsi="Roboto Condensed" w:cs="Times New Roman"/>
                <w:kern w:val="0"/>
                <w:lang w:eastAsia="pt-BR"/>
                <w14:ligatures w14:val="none"/>
              </w:rPr>
              <w:t> </w:t>
            </w:r>
          </w:p>
          <w:tbl>
            <w:tblPr>
              <w:tblW w:w="5000" w:type="pct"/>
              <w:tblCellMar>
                <w:left w:w="0" w:type="dxa"/>
                <w:right w:w="0" w:type="dxa"/>
              </w:tblCellMar>
              <w:tblLook w:val="04A0" w:firstRow="1" w:lastRow="0" w:firstColumn="1" w:lastColumn="0" w:noHBand="0" w:noVBand="1"/>
            </w:tblPr>
            <w:tblGrid>
              <w:gridCol w:w="4702"/>
              <w:gridCol w:w="188"/>
              <w:gridCol w:w="4513"/>
            </w:tblGrid>
            <w:tr w:rsidR="00E64918" w:rsidRPr="00E64918" w14:paraId="79818CE3" w14:textId="77777777">
              <w:tc>
                <w:tcPr>
                  <w:tcW w:w="2500" w:type="pct"/>
                  <w:tcBorders>
                    <w:top w:val="single" w:sz="4" w:space="0" w:color="auto"/>
                    <w:left w:val="single" w:sz="4" w:space="0" w:color="auto"/>
                    <w:bottom w:val="single" w:sz="4" w:space="0" w:color="auto"/>
                    <w:right w:val="single" w:sz="4" w:space="0" w:color="auto"/>
                  </w:tcBorders>
                  <w:tcMar>
                    <w:top w:w="0" w:type="dxa"/>
                    <w:left w:w="70" w:type="dxa"/>
                    <w:bottom w:w="70" w:type="dxa"/>
                    <w:right w:w="0" w:type="dxa"/>
                  </w:tcMar>
                  <w:hideMark/>
                </w:tcPr>
                <w:p w14:paraId="32EFC0A8" w14:textId="77777777" w:rsidR="00E64918" w:rsidRPr="00E64918" w:rsidRDefault="00E64918" w:rsidP="00E64918">
                  <w:pPr>
                    <w:spacing w:after="240" w:line="240" w:lineRule="auto"/>
                    <w:rPr>
                      <w:rFonts w:ascii="Times New Roman" w:eastAsia="Times New Roman" w:hAnsi="Times New Roman" w:cs="Times New Roman"/>
                      <w:kern w:val="0"/>
                      <w:lang w:eastAsia="pt-BR"/>
                      <w14:ligatures w14:val="none"/>
                    </w:rPr>
                  </w:pPr>
                  <w:r w:rsidRPr="00E64918">
                    <w:rPr>
                      <w:rFonts w:ascii="Arial" w:eastAsia="Times New Roman" w:hAnsi="Arial" w:cs="Arial"/>
                      <w:kern w:val="0"/>
                      <w:sz w:val="12"/>
                      <w:szCs w:val="12"/>
                      <w:lang w:eastAsia="pt-BR"/>
                      <w14:ligatures w14:val="none"/>
                    </w:rPr>
                    <w:t>ENDEREÇO ELETRÔNICO</w:t>
                  </w:r>
                </w:p>
              </w:tc>
              <w:tc>
                <w:tcPr>
                  <w:tcW w:w="100" w:type="pct"/>
                  <w:tcBorders>
                    <w:right w:val="single" w:sz="4" w:space="0" w:color="auto"/>
                  </w:tcBorders>
                  <w:vAlign w:val="center"/>
                  <w:hideMark/>
                </w:tcPr>
                <w:p w14:paraId="32BEB0FE" w14:textId="77777777" w:rsidR="00E64918" w:rsidRPr="00E64918" w:rsidRDefault="00E64918" w:rsidP="00E64918">
                  <w:pPr>
                    <w:spacing w:after="240" w:line="240" w:lineRule="auto"/>
                    <w:rPr>
                      <w:rFonts w:ascii="Times New Roman" w:eastAsia="Times New Roman" w:hAnsi="Times New Roman" w:cs="Times New Roman"/>
                      <w:kern w:val="0"/>
                      <w:lang w:eastAsia="pt-BR"/>
                      <w14:ligatures w14:val="none"/>
                    </w:rPr>
                  </w:pPr>
                </w:p>
              </w:tc>
              <w:tc>
                <w:tcPr>
                  <w:tcW w:w="2400" w:type="pct"/>
                  <w:tcBorders>
                    <w:top w:val="single" w:sz="4" w:space="0" w:color="auto"/>
                    <w:left w:val="nil"/>
                    <w:bottom w:val="single" w:sz="4" w:space="0" w:color="auto"/>
                    <w:right w:val="single" w:sz="4" w:space="0" w:color="auto"/>
                  </w:tcBorders>
                  <w:tcMar>
                    <w:top w:w="0" w:type="dxa"/>
                    <w:left w:w="70" w:type="dxa"/>
                    <w:bottom w:w="70" w:type="dxa"/>
                    <w:right w:w="0" w:type="dxa"/>
                  </w:tcMar>
                  <w:hideMark/>
                </w:tcPr>
                <w:p w14:paraId="5898D072" w14:textId="77777777" w:rsidR="00E64918" w:rsidRPr="00E64918" w:rsidRDefault="00E64918" w:rsidP="00E64918">
                  <w:pPr>
                    <w:spacing w:after="0" w:line="240" w:lineRule="auto"/>
                    <w:rPr>
                      <w:rFonts w:ascii="Times New Roman" w:eastAsia="Times New Roman" w:hAnsi="Times New Roman" w:cs="Times New Roman"/>
                      <w:kern w:val="0"/>
                      <w:lang w:eastAsia="pt-BR"/>
                      <w14:ligatures w14:val="none"/>
                    </w:rPr>
                  </w:pPr>
                  <w:r w:rsidRPr="00E64918">
                    <w:rPr>
                      <w:rFonts w:ascii="Arial" w:eastAsia="Times New Roman" w:hAnsi="Arial" w:cs="Arial"/>
                      <w:kern w:val="0"/>
                      <w:sz w:val="12"/>
                      <w:szCs w:val="12"/>
                      <w:lang w:eastAsia="pt-BR"/>
                      <w14:ligatures w14:val="none"/>
                    </w:rPr>
                    <w:t>TELEFONE</w:t>
                  </w:r>
                  <w:r w:rsidRPr="00E64918">
                    <w:rPr>
                      <w:rFonts w:ascii="Times New Roman" w:eastAsia="Times New Roman" w:hAnsi="Times New Roman" w:cs="Times New Roman"/>
                      <w:kern w:val="0"/>
                      <w:lang w:eastAsia="pt-BR"/>
                      <w14:ligatures w14:val="none"/>
                    </w:rPr>
                    <w:br/>
                  </w:r>
                  <w:r w:rsidRPr="00E64918">
                    <w:rPr>
                      <w:rFonts w:ascii="Arial" w:eastAsia="Times New Roman" w:hAnsi="Arial" w:cs="Arial"/>
                      <w:b/>
                      <w:bCs/>
                      <w:kern w:val="0"/>
                      <w:sz w:val="16"/>
                      <w:szCs w:val="16"/>
                      <w:lang w:eastAsia="pt-BR"/>
                      <w14:ligatures w14:val="none"/>
                    </w:rPr>
                    <w:t>(11) 3066-8000</w:t>
                  </w:r>
                </w:p>
              </w:tc>
            </w:tr>
          </w:tbl>
          <w:p w14:paraId="7A06DABF" w14:textId="77777777" w:rsidR="00E64918" w:rsidRPr="00E64918" w:rsidRDefault="00E64918" w:rsidP="00E64918">
            <w:pPr>
              <w:spacing w:after="0" w:line="180" w:lineRule="atLeast"/>
              <w:rPr>
                <w:rFonts w:ascii="Roboto Condensed" w:eastAsia="Times New Roman" w:hAnsi="Roboto Condensed" w:cs="Times New Roman"/>
                <w:kern w:val="0"/>
                <w:lang w:eastAsia="pt-BR"/>
                <w14:ligatures w14:val="none"/>
              </w:rPr>
            </w:pPr>
            <w:r w:rsidRPr="00E64918">
              <w:rPr>
                <w:rFonts w:ascii="Roboto Condensed" w:eastAsia="Times New Roman" w:hAnsi="Roboto Condensed" w:cs="Times New Roman"/>
                <w:kern w:val="0"/>
                <w:lang w:eastAsia="pt-BR"/>
                <w14:ligatures w14:val="none"/>
              </w:rPr>
              <w:t> </w:t>
            </w:r>
          </w:p>
          <w:tbl>
            <w:tblPr>
              <w:tblW w:w="5000" w:type="pct"/>
              <w:tblCellMar>
                <w:left w:w="0" w:type="dxa"/>
                <w:right w:w="0" w:type="dxa"/>
              </w:tblCellMar>
              <w:tblLook w:val="04A0" w:firstRow="1" w:lastRow="0" w:firstColumn="1" w:lastColumn="0" w:noHBand="0" w:noVBand="1"/>
            </w:tblPr>
            <w:tblGrid>
              <w:gridCol w:w="9403"/>
            </w:tblGrid>
            <w:tr w:rsidR="00E64918" w:rsidRPr="00E64918" w14:paraId="27F384DA" w14:textId="77777777">
              <w:tc>
                <w:tcPr>
                  <w:tcW w:w="5000" w:type="pct"/>
                  <w:tcBorders>
                    <w:top w:val="single" w:sz="4" w:space="0" w:color="auto"/>
                    <w:left w:val="single" w:sz="4" w:space="0" w:color="auto"/>
                    <w:bottom w:val="single" w:sz="4" w:space="0" w:color="auto"/>
                    <w:right w:val="single" w:sz="4" w:space="0" w:color="auto"/>
                  </w:tcBorders>
                  <w:tcMar>
                    <w:top w:w="0" w:type="dxa"/>
                    <w:left w:w="70" w:type="dxa"/>
                    <w:bottom w:w="70" w:type="dxa"/>
                    <w:right w:w="0" w:type="dxa"/>
                  </w:tcMar>
                  <w:hideMark/>
                </w:tcPr>
                <w:p w14:paraId="7402BC02" w14:textId="77777777" w:rsidR="00E64918" w:rsidRPr="00E64918" w:rsidRDefault="00E64918" w:rsidP="00E64918">
                  <w:pPr>
                    <w:spacing w:after="0" w:line="240" w:lineRule="auto"/>
                    <w:rPr>
                      <w:rFonts w:ascii="Times New Roman" w:eastAsia="Times New Roman" w:hAnsi="Times New Roman" w:cs="Times New Roman"/>
                      <w:kern w:val="0"/>
                      <w:lang w:eastAsia="pt-BR"/>
                      <w14:ligatures w14:val="none"/>
                    </w:rPr>
                  </w:pPr>
                  <w:r w:rsidRPr="00E64918">
                    <w:rPr>
                      <w:rFonts w:ascii="Arial" w:eastAsia="Times New Roman" w:hAnsi="Arial" w:cs="Arial"/>
                      <w:kern w:val="0"/>
                      <w:sz w:val="12"/>
                      <w:szCs w:val="12"/>
                      <w:lang w:eastAsia="pt-BR"/>
                      <w14:ligatures w14:val="none"/>
                    </w:rPr>
                    <w:t>ENTE FEDERATIVO RESPONSÁVEL (EFR)</w:t>
                  </w:r>
                  <w:r w:rsidRPr="00E64918">
                    <w:rPr>
                      <w:rFonts w:ascii="Times New Roman" w:eastAsia="Times New Roman" w:hAnsi="Times New Roman" w:cs="Times New Roman"/>
                      <w:kern w:val="0"/>
                      <w:lang w:eastAsia="pt-BR"/>
                      <w14:ligatures w14:val="none"/>
                    </w:rPr>
                    <w:br/>
                  </w:r>
                  <w:r w:rsidRPr="00E64918">
                    <w:rPr>
                      <w:rFonts w:ascii="Arial" w:eastAsia="Times New Roman" w:hAnsi="Arial" w:cs="Arial"/>
                      <w:b/>
                      <w:bCs/>
                      <w:kern w:val="0"/>
                      <w:sz w:val="16"/>
                      <w:szCs w:val="16"/>
                      <w:lang w:eastAsia="pt-BR"/>
                      <w14:ligatures w14:val="none"/>
                    </w:rPr>
                    <w:t>SP</w:t>
                  </w:r>
                </w:p>
              </w:tc>
            </w:tr>
          </w:tbl>
          <w:p w14:paraId="443C56DE" w14:textId="77777777" w:rsidR="00E64918" w:rsidRPr="00E64918" w:rsidRDefault="00E64918" w:rsidP="00E64918">
            <w:pPr>
              <w:spacing w:after="0" w:line="180" w:lineRule="atLeast"/>
              <w:rPr>
                <w:rFonts w:ascii="Roboto Condensed" w:eastAsia="Times New Roman" w:hAnsi="Roboto Condensed" w:cs="Times New Roman"/>
                <w:kern w:val="0"/>
                <w:lang w:eastAsia="pt-BR"/>
                <w14:ligatures w14:val="none"/>
              </w:rPr>
            </w:pPr>
            <w:r w:rsidRPr="00E64918">
              <w:rPr>
                <w:rFonts w:ascii="Roboto Condensed" w:eastAsia="Times New Roman" w:hAnsi="Roboto Condensed" w:cs="Times New Roman"/>
                <w:kern w:val="0"/>
                <w:lang w:eastAsia="pt-BR"/>
                <w14:ligatures w14:val="none"/>
              </w:rPr>
              <w:t> </w:t>
            </w:r>
          </w:p>
          <w:tbl>
            <w:tblPr>
              <w:tblW w:w="5000" w:type="pct"/>
              <w:tblCellMar>
                <w:left w:w="0" w:type="dxa"/>
                <w:right w:w="0" w:type="dxa"/>
              </w:tblCellMar>
              <w:tblLook w:val="04A0" w:firstRow="1" w:lastRow="0" w:firstColumn="1" w:lastColumn="0" w:noHBand="0" w:noVBand="1"/>
            </w:tblPr>
            <w:tblGrid>
              <w:gridCol w:w="6687"/>
              <w:gridCol w:w="209"/>
              <w:gridCol w:w="2507"/>
            </w:tblGrid>
            <w:tr w:rsidR="00E64918" w:rsidRPr="00E64918" w14:paraId="59861DC8" w14:textId="77777777">
              <w:tc>
                <w:tcPr>
                  <w:tcW w:w="3200" w:type="pct"/>
                  <w:tcBorders>
                    <w:top w:val="single" w:sz="4" w:space="0" w:color="auto"/>
                    <w:left w:val="single" w:sz="4" w:space="0" w:color="auto"/>
                    <w:bottom w:val="single" w:sz="4" w:space="0" w:color="auto"/>
                    <w:right w:val="single" w:sz="4" w:space="0" w:color="auto"/>
                  </w:tcBorders>
                  <w:tcMar>
                    <w:top w:w="0" w:type="dxa"/>
                    <w:left w:w="70" w:type="dxa"/>
                    <w:bottom w:w="70" w:type="dxa"/>
                    <w:right w:w="0" w:type="dxa"/>
                  </w:tcMar>
                  <w:hideMark/>
                </w:tcPr>
                <w:p w14:paraId="59DD5AEA" w14:textId="77777777" w:rsidR="00E64918" w:rsidRPr="00E64918" w:rsidRDefault="00E64918" w:rsidP="00E64918">
                  <w:pPr>
                    <w:spacing w:after="0" w:line="240" w:lineRule="auto"/>
                    <w:rPr>
                      <w:rFonts w:ascii="Times New Roman" w:eastAsia="Times New Roman" w:hAnsi="Times New Roman" w:cs="Times New Roman"/>
                      <w:kern w:val="0"/>
                      <w:lang w:eastAsia="pt-BR"/>
                      <w14:ligatures w14:val="none"/>
                    </w:rPr>
                  </w:pPr>
                  <w:r w:rsidRPr="00E64918">
                    <w:rPr>
                      <w:rFonts w:ascii="Arial" w:eastAsia="Times New Roman" w:hAnsi="Arial" w:cs="Arial"/>
                      <w:kern w:val="0"/>
                      <w:sz w:val="12"/>
                      <w:szCs w:val="12"/>
                      <w:lang w:eastAsia="pt-BR"/>
                      <w14:ligatures w14:val="none"/>
                    </w:rPr>
                    <w:t>SITUAÇÃO CADASTRAL</w:t>
                  </w:r>
                  <w:r w:rsidRPr="00E64918">
                    <w:rPr>
                      <w:rFonts w:ascii="Times New Roman" w:eastAsia="Times New Roman" w:hAnsi="Times New Roman" w:cs="Times New Roman"/>
                      <w:kern w:val="0"/>
                      <w:lang w:eastAsia="pt-BR"/>
                      <w14:ligatures w14:val="none"/>
                    </w:rPr>
                    <w:br/>
                  </w:r>
                  <w:r w:rsidRPr="00E64918">
                    <w:rPr>
                      <w:rFonts w:ascii="Arial" w:eastAsia="Times New Roman" w:hAnsi="Arial" w:cs="Arial"/>
                      <w:b/>
                      <w:bCs/>
                      <w:kern w:val="0"/>
                      <w:sz w:val="16"/>
                      <w:szCs w:val="16"/>
                      <w:lang w:eastAsia="pt-BR"/>
                      <w14:ligatures w14:val="none"/>
                    </w:rPr>
                    <w:t>ATIVA</w:t>
                  </w:r>
                </w:p>
              </w:tc>
              <w:tc>
                <w:tcPr>
                  <w:tcW w:w="100" w:type="pct"/>
                  <w:tcBorders>
                    <w:right w:val="single" w:sz="4" w:space="0" w:color="auto"/>
                  </w:tcBorders>
                  <w:vAlign w:val="center"/>
                  <w:hideMark/>
                </w:tcPr>
                <w:p w14:paraId="1BF59BCD" w14:textId="77777777" w:rsidR="00E64918" w:rsidRPr="00E64918" w:rsidRDefault="00E64918" w:rsidP="00E64918">
                  <w:pPr>
                    <w:spacing w:after="0" w:line="240" w:lineRule="auto"/>
                    <w:rPr>
                      <w:rFonts w:ascii="Times New Roman" w:eastAsia="Times New Roman" w:hAnsi="Times New Roman" w:cs="Times New Roman"/>
                      <w:kern w:val="0"/>
                      <w:lang w:eastAsia="pt-BR"/>
                      <w14:ligatures w14:val="none"/>
                    </w:rPr>
                  </w:pPr>
                </w:p>
              </w:tc>
              <w:tc>
                <w:tcPr>
                  <w:tcW w:w="1200" w:type="pct"/>
                  <w:tcBorders>
                    <w:top w:val="single" w:sz="4" w:space="0" w:color="auto"/>
                    <w:left w:val="nil"/>
                    <w:bottom w:val="single" w:sz="4" w:space="0" w:color="auto"/>
                    <w:right w:val="single" w:sz="4" w:space="0" w:color="auto"/>
                  </w:tcBorders>
                  <w:tcMar>
                    <w:top w:w="0" w:type="dxa"/>
                    <w:left w:w="70" w:type="dxa"/>
                    <w:bottom w:w="70" w:type="dxa"/>
                    <w:right w:w="0" w:type="dxa"/>
                  </w:tcMar>
                  <w:hideMark/>
                </w:tcPr>
                <w:p w14:paraId="3866C451" w14:textId="77777777" w:rsidR="00E64918" w:rsidRPr="00E64918" w:rsidRDefault="00E64918" w:rsidP="00E64918">
                  <w:pPr>
                    <w:spacing w:after="0" w:line="240" w:lineRule="auto"/>
                    <w:rPr>
                      <w:rFonts w:ascii="Times New Roman" w:eastAsia="Times New Roman" w:hAnsi="Times New Roman" w:cs="Times New Roman"/>
                      <w:kern w:val="0"/>
                      <w:lang w:eastAsia="pt-BR"/>
                      <w14:ligatures w14:val="none"/>
                    </w:rPr>
                  </w:pPr>
                  <w:r w:rsidRPr="00E64918">
                    <w:rPr>
                      <w:rFonts w:ascii="Arial" w:eastAsia="Times New Roman" w:hAnsi="Arial" w:cs="Arial"/>
                      <w:kern w:val="0"/>
                      <w:sz w:val="12"/>
                      <w:szCs w:val="12"/>
                      <w:lang w:eastAsia="pt-BR"/>
                      <w14:ligatures w14:val="none"/>
                    </w:rPr>
                    <w:t>DATA DA SITUAÇÃO CADASTRAL</w:t>
                  </w:r>
                  <w:r w:rsidRPr="00E64918">
                    <w:rPr>
                      <w:rFonts w:ascii="Times New Roman" w:eastAsia="Times New Roman" w:hAnsi="Times New Roman" w:cs="Times New Roman"/>
                      <w:kern w:val="0"/>
                      <w:lang w:eastAsia="pt-BR"/>
                      <w14:ligatures w14:val="none"/>
                    </w:rPr>
                    <w:br/>
                  </w:r>
                  <w:r w:rsidRPr="00E64918">
                    <w:rPr>
                      <w:rFonts w:ascii="Arial" w:eastAsia="Times New Roman" w:hAnsi="Arial" w:cs="Arial"/>
                      <w:b/>
                      <w:bCs/>
                      <w:kern w:val="0"/>
                      <w:sz w:val="16"/>
                      <w:szCs w:val="16"/>
                      <w:lang w:eastAsia="pt-BR"/>
                      <w14:ligatures w14:val="none"/>
                    </w:rPr>
                    <w:t>27/02/1999</w:t>
                  </w:r>
                </w:p>
              </w:tc>
            </w:tr>
          </w:tbl>
          <w:p w14:paraId="09317101" w14:textId="77777777" w:rsidR="00E64918" w:rsidRPr="00E64918" w:rsidRDefault="00E64918" w:rsidP="00E64918">
            <w:pPr>
              <w:spacing w:after="0" w:line="180" w:lineRule="atLeast"/>
              <w:rPr>
                <w:rFonts w:ascii="Roboto Condensed" w:eastAsia="Times New Roman" w:hAnsi="Roboto Condensed" w:cs="Times New Roman"/>
                <w:kern w:val="0"/>
                <w:lang w:eastAsia="pt-BR"/>
                <w14:ligatures w14:val="none"/>
              </w:rPr>
            </w:pPr>
            <w:r w:rsidRPr="00E64918">
              <w:rPr>
                <w:rFonts w:ascii="Roboto Condensed" w:eastAsia="Times New Roman" w:hAnsi="Roboto Condensed" w:cs="Times New Roman"/>
                <w:kern w:val="0"/>
                <w:lang w:eastAsia="pt-BR"/>
                <w14:ligatures w14:val="none"/>
              </w:rPr>
              <w:t> </w:t>
            </w:r>
          </w:p>
          <w:tbl>
            <w:tblPr>
              <w:tblW w:w="5000" w:type="pct"/>
              <w:tblCellMar>
                <w:left w:w="0" w:type="dxa"/>
                <w:right w:w="0" w:type="dxa"/>
              </w:tblCellMar>
              <w:tblLook w:val="04A0" w:firstRow="1" w:lastRow="0" w:firstColumn="1" w:lastColumn="0" w:noHBand="0" w:noVBand="1"/>
            </w:tblPr>
            <w:tblGrid>
              <w:gridCol w:w="9403"/>
            </w:tblGrid>
            <w:tr w:rsidR="00E64918" w:rsidRPr="00E64918" w14:paraId="5DD3DD35" w14:textId="77777777">
              <w:tc>
                <w:tcPr>
                  <w:tcW w:w="1550" w:type="pct"/>
                  <w:tcBorders>
                    <w:top w:val="single" w:sz="4" w:space="0" w:color="auto"/>
                    <w:left w:val="single" w:sz="4" w:space="0" w:color="auto"/>
                    <w:bottom w:val="single" w:sz="4" w:space="0" w:color="auto"/>
                    <w:right w:val="single" w:sz="4" w:space="0" w:color="auto"/>
                  </w:tcBorders>
                  <w:tcMar>
                    <w:top w:w="0" w:type="dxa"/>
                    <w:left w:w="70" w:type="dxa"/>
                    <w:bottom w:w="70" w:type="dxa"/>
                    <w:right w:w="0" w:type="dxa"/>
                  </w:tcMar>
                  <w:hideMark/>
                </w:tcPr>
                <w:p w14:paraId="48C8E3B1" w14:textId="77777777" w:rsidR="00E64918" w:rsidRPr="00E64918" w:rsidRDefault="00E64918" w:rsidP="00E64918">
                  <w:pPr>
                    <w:spacing w:after="240" w:line="240" w:lineRule="auto"/>
                    <w:rPr>
                      <w:rFonts w:ascii="Times New Roman" w:eastAsia="Times New Roman" w:hAnsi="Times New Roman" w:cs="Times New Roman"/>
                      <w:kern w:val="0"/>
                      <w:lang w:eastAsia="pt-BR"/>
                      <w14:ligatures w14:val="none"/>
                    </w:rPr>
                  </w:pPr>
                  <w:r w:rsidRPr="00E64918">
                    <w:rPr>
                      <w:rFonts w:ascii="Arial" w:eastAsia="Times New Roman" w:hAnsi="Arial" w:cs="Arial"/>
                      <w:kern w:val="0"/>
                      <w:sz w:val="12"/>
                      <w:szCs w:val="12"/>
                      <w:lang w:eastAsia="pt-BR"/>
                      <w14:ligatures w14:val="none"/>
                    </w:rPr>
                    <w:t>MOTIVO DE SITUAÇÃO CADASTRAL</w:t>
                  </w:r>
                </w:p>
              </w:tc>
            </w:tr>
          </w:tbl>
          <w:p w14:paraId="23DA2747" w14:textId="77777777" w:rsidR="00E64918" w:rsidRPr="00E64918" w:rsidRDefault="00E64918" w:rsidP="00E64918">
            <w:pPr>
              <w:spacing w:after="0" w:line="180" w:lineRule="atLeast"/>
              <w:rPr>
                <w:rFonts w:ascii="Roboto Condensed" w:eastAsia="Times New Roman" w:hAnsi="Roboto Condensed" w:cs="Times New Roman"/>
                <w:kern w:val="0"/>
                <w:lang w:eastAsia="pt-BR"/>
                <w14:ligatures w14:val="none"/>
              </w:rPr>
            </w:pPr>
            <w:r w:rsidRPr="00E64918">
              <w:rPr>
                <w:rFonts w:ascii="Roboto Condensed" w:eastAsia="Times New Roman" w:hAnsi="Roboto Condensed" w:cs="Times New Roman"/>
                <w:kern w:val="0"/>
                <w:lang w:eastAsia="pt-BR"/>
                <w14:ligatures w14:val="none"/>
              </w:rPr>
              <w:t> </w:t>
            </w:r>
          </w:p>
          <w:tbl>
            <w:tblPr>
              <w:tblW w:w="5000" w:type="pct"/>
              <w:tblCellMar>
                <w:left w:w="0" w:type="dxa"/>
                <w:right w:w="0" w:type="dxa"/>
              </w:tblCellMar>
              <w:tblLook w:val="04A0" w:firstRow="1" w:lastRow="0" w:firstColumn="1" w:lastColumn="0" w:noHBand="0" w:noVBand="1"/>
            </w:tblPr>
            <w:tblGrid>
              <w:gridCol w:w="6687"/>
              <w:gridCol w:w="209"/>
              <w:gridCol w:w="2507"/>
            </w:tblGrid>
            <w:tr w:rsidR="00E64918" w:rsidRPr="00E64918" w14:paraId="134BD3C3" w14:textId="77777777">
              <w:tc>
                <w:tcPr>
                  <w:tcW w:w="3200" w:type="pct"/>
                  <w:tcBorders>
                    <w:top w:val="single" w:sz="4" w:space="0" w:color="auto"/>
                    <w:left w:val="single" w:sz="4" w:space="0" w:color="auto"/>
                    <w:bottom w:val="single" w:sz="4" w:space="0" w:color="auto"/>
                    <w:right w:val="single" w:sz="4" w:space="0" w:color="auto"/>
                  </w:tcBorders>
                  <w:tcMar>
                    <w:top w:w="0" w:type="dxa"/>
                    <w:left w:w="70" w:type="dxa"/>
                    <w:bottom w:w="70" w:type="dxa"/>
                    <w:right w:w="0" w:type="dxa"/>
                  </w:tcMar>
                  <w:hideMark/>
                </w:tcPr>
                <w:p w14:paraId="03218D4A" w14:textId="77777777" w:rsidR="00E64918" w:rsidRPr="00E64918" w:rsidRDefault="00E64918" w:rsidP="00E64918">
                  <w:pPr>
                    <w:spacing w:after="0" w:line="240" w:lineRule="auto"/>
                    <w:rPr>
                      <w:rFonts w:ascii="Times New Roman" w:eastAsia="Times New Roman" w:hAnsi="Times New Roman" w:cs="Times New Roman"/>
                      <w:kern w:val="0"/>
                      <w:lang w:eastAsia="pt-BR"/>
                      <w14:ligatures w14:val="none"/>
                    </w:rPr>
                  </w:pPr>
                  <w:r w:rsidRPr="00E64918">
                    <w:rPr>
                      <w:rFonts w:ascii="Arial" w:eastAsia="Times New Roman" w:hAnsi="Arial" w:cs="Arial"/>
                      <w:kern w:val="0"/>
                      <w:sz w:val="12"/>
                      <w:szCs w:val="12"/>
                      <w:lang w:eastAsia="pt-BR"/>
                      <w14:ligatures w14:val="none"/>
                    </w:rPr>
                    <w:t>SITUAÇÃO ESPECIAL</w:t>
                  </w:r>
                  <w:r w:rsidRPr="00E64918">
                    <w:rPr>
                      <w:rFonts w:ascii="Times New Roman" w:eastAsia="Times New Roman" w:hAnsi="Times New Roman" w:cs="Times New Roman"/>
                      <w:kern w:val="0"/>
                      <w:lang w:eastAsia="pt-BR"/>
                      <w14:ligatures w14:val="none"/>
                    </w:rPr>
                    <w:br/>
                  </w:r>
                  <w:r w:rsidRPr="00E64918">
                    <w:rPr>
                      <w:rFonts w:ascii="Arial" w:eastAsia="Times New Roman" w:hAnsi="Arial" w:cs="Arial"/>
                      <w:b/>
                      <w:bCs/>
                      <w:kern w:val="0"/>
                      <w:sz w:val="16"/>
                      <w:szCs w:val="16"/>
                      <w:lang w:eastAsia="pt-BR"/>
                      <w14:ligatures w14:val="none"/>
                    </w:rPr>
                    <w:t>********</w:t>
                  </w:r>
                </w:p>
              </w:tc>
              <w:tc>
                <w:tcPr>
                  <w:tcW w:w="100" w:type="pct"/>
                  <w:tcBorders>
                    <w:right w:val="single" w:sz="4" w:space="0" w:color="auto"/>
                  </w:tcBorders>
                  <w:vAlign w:val="center"/>
                  <w:hideMark/>
                </w:tcPr>
                <w:p w14:paraId="3935EFBA" w14:textId="77777777" w:rsidR="00E64918" w:rsidRPr="00E64918" w:rsidRDefault="00E64918" w:rsidP="00E64918">
                  <w:pPr>
                    <w:spacing w:after="0" w:line="240" w:lineRule="auto"/>
                    <w:rPr>
                      <w:rFonts w:ascii="Times New Roman" w:eastAsia="Times New Roman" w:hAnsi="Times New Roman" w:cs="Times New Roman"/>
                      <w:kern w:val="0"/>
                      <w:lang w:eastAsia="pt-BR"/>
                      <w14:ligatures w14:val="none"/>
                    </w:rPr>
                  </w:pPr>
                </w:p>
              </w:tc>
              <w:tc>
                <w:tcPr>
                  <w:tcW w:w="1200" w:type="pct"/>
                  <w:tcBorders>
                    <w:top w:val="single" w:sz="4" w:space="0" w:color="auto"/>
                    <w:left w:val="nil"/>
                    <w:bottom w:val="single" w:sz="4" w:space="0" w:color="auto"/>
                    <w:right w:val="single" w:sz="4" w:space="0" w:color="auto"/>
                  </w:tcBorders>
                  <w:tcMar>
                    <w:top w:w="0" w:type="dxa"/>
                    <w:left w:w="70" w:type="dxa"/>
                    <w:bottom w:w="70" w:type="dxa"/>
                    <w:right w:w="0" w:type="dxa"/>
                  </w:tcMar>
                  <w:hideMark/>
                </w:tcPr>
                <w:p w14:paraId="653A93FA" w14:textId="77777777" w:rsidR="00E64918" w:rsidRPr="00E64918" w:rsidRDefault="00E64918" w:rsidP="00E64918">
                  <w:pPr>
                    <w:spacing w:after="0" w:line="240" w:lineRule="auto"/>
                    <w:rPr>
                      <w:rFonts w:ascii="Times New Roman" w:eastAsia="Times New Roman" w:hAnsi="Times New Roman" w:cs="Times New Roman"/>
                      <w:kern w:val="0"/>
                      <w:lang w:eastAsia="pt-BR"/>
                      <w14:ligatures w14:val="none"/>
                    </w:rPr>
                  </w:pPr>
                  <w:r w:rsidRPr="00E64918">
                    <w:rPr>
                      <w:rFonts w:ascii="Arial" w:eastAsia="Times New Roman" w:hAnsi="Arial" w:cs="Arial"/>
                      <w:kern w:val="0"/>
                      <w:sz w:val="12"/>
                      <w:szCs w:val="12"/>
                      <w:lang w:eastAsia="pt-BR"/>
                      <w14:ligatures w14:val="none"/>
                    </w:rPr>
                    <w:t>DATA DA SITUAÇÃO ESPECIAL</w:t>
                  </w:r>
                  <w:r w:rsidRPr="00E64918">
                    <w:rPr>
                      <w:rFonts w:ascii="Times New Roman" w:eastAsia="Times New Roman" w:hAnsi="Times New Roman" w:cs="Times New Roman"/>
                      <w:kern w:val="0"/>
                      <w:lang w:eastAsia="pt-BR"/>
                      <w14:ligatures w14:val="none"/>
                    </w:rPr>
                    <w:br/>
                  </w:r>
                  <w:r w:rsidRPr="00E64918">
                    <w:rPr>
                      <w:rFonts w:ascii="Arial" w:eastAsia="Times New Roman" w:hAnsi="Arial" w:cs="Arial"/>
                      <w:b/>
                      <w:bCs/>
                      <w:kern w:val="0"/>
                      <w:sz w:val="16"/>
                      <w:szCs w:val="16"/>
                      <w:lang w:eastAsia="pt-BR"/>
                      <w14:ligatures w14:val="none"/>
                    </w:rPr>
                    <w:t>********</w:t>
                  </w:r>
                </w:p>
              </w:tc>
            </w:tr>
          </w:tbl>
          <w:p w14:paraId="5F078F91" w14:textId="77777777" w:rsidR="00E64918" w:rsidRPr="00E64918" w:rsidRDefault="00E64918" w:rsidP="00E64918">
            <w:pPr>
              <w:spacing w:after="0" w:line="180" w:lineRule="atLeast"/>
              <w:rPr>
                <w:rFonts w:ascii="Roboto Condensed" w:eastAsia="Times New Roman" w:hAnsi="Roboto Condensed" w:cs="Times New Roman"/>
                <w:kern w:val="0"/>
                <w:lang w:eastAsia="pt-BR"/>
                <w14:ligatures w14:val="none"/>
              </w:rPr>
            </w:pPr>
          </w:p>
        </w:tc>
      </w:tr>
    </w:tbl>
    <w:p w14:paraId="1B1CFA00" w14:textId="77777777" w:rsidR="0084248E" w:rsidRDefault="0084248E" w:rsidP="0084248E">
      <w:pPr>
        <w:rPr>
          <w:b/>
          <w:sz w:val="28"/>
          <w:szCs w:val="28"/>
          <w:lang w:val="pt-PT"/>
        </w:rPr>
      </w:pPr>
    </w:p>
    <w:p w14:paraId="70D9CE0E" w14:textId="77777777" w:rsidR="00E93E25" w:rsidRDefault="00E93E25" w:rsidP="0084248E">
      <w:pPr>
        <w:rPr>
          <w:b/>
          <w:sz w:val="28"/>
          <w:szCs w:val="28"/>
          <w:lang w:val="pt-PT"/>
        </w:rPr>
      </w:pPr>
    </w:p>
    <w:p w14:paraId="47545C5A" w14:textId="77777777" w:rsidR="00E93E25" w:rsidRDefault="00E93E25" w:rsidP="0084248E">
      <w:pPr>
        <w:rPr>
          <w:b/>
          <w:sz w:val="28"/>
          <w:szCs w:val="28"/>
          <w:lang w:val="pt-PT"/>
        </w:rPr>
      </w:pPr>
    </w:p>
    <w:p w14:paraId="48FDDAAF" w14:textId="77777777" w:rsidR="00E93E25" w:rsidRDefault="00E93E25" w:rsidP="0084248E">
      <w:pPr>
        <w:rPr>
          <w:b/>
          <w:sz w:val="28"/>
          <w:szCs w:val="28"/>
          <w:lang w:val="pt-PT"/>
        </w:rPr>
      </w:pPr>
    </w:p>
    <w:p w14:paraId="246884EC" w14:textId="77777777" w:rsidR="00E93E25" w:rsidRPr="0084248E" w:rsidRDefault="00E93E25" w:rsidP="0084248E">
      <w:pPr>
        <w:rPr>
          <w:b/>
          <w:sz w:val="28"/>
          <w:szCs w:val="28"/>
          <w:lang w:val="pt-PT"/>
        </w:rPr>
      </w:pPr>
    </w:p>
    <w:p w14:paraId="2E89A7C4" w14:textId="77777777" w:rsidR="0084248E" w:rsidRPr="0084248E" w:rsidRDefault="0084248E" w:rsidP="0084248E">
      <w:pPr>
        <w:rPr>
          <w:b/>
          <w:lang w:val="pt-PT"/>
        </w:rPr>
      </w:pPr>
    </w:p>
    <w:p w14:paraId="71F5E816" w14:textId="77777777" w:rsidR="0084248E" w:rsidRPr="00E53E20" w:rsidRDefault="0084248E" w:rsidP="0084248E">
      <w:pPr>
        <w:rPr>
          <w:rFonts w:ascii="Verdana" w:hAnsi="Verdana"/>
          <w:b/>
          <w:bCs/>
          <w:sz w:val="20"/>
          <w:szCs w:val="20"/>
          <w:lang w:val="pt-PT"/>
        </w:rPr>
      </w:pPr>
      <w:r w:rsidRPr="00E53E20">
        <w:rPr>
          <w:rFonts w:ascii="Verdana" w:hAnsi="Verdana"/>
          <w:b/>
          <w:bCs/>
          <w:sz w:val="20"/>
          <w:szCs w:val="20"/>
          <w:lang w:val="pt-PT"/>
        </w:rPr>
        <w:t>SUMÁRIO</w:t>
      </w:r>
    </w:p>
    <w:p w14:paraId="01D584B0" w14:textId="77777777" w:rsidR="0084248E" w:rsidRPr="00E53E20" w:rsidRDefault="0084248E" w:rsidP="0084248E">
      <w:pPr>
        <w:rPr>
          <w:rFonts w:ascii="Verdana" w:hAnsi="Verdana"/>
          <w:b/>
          <w:sz w:val="20"/>
          <w:szCs w:val="20"/>
          <w:lang w:val="pt-PT"/>
        </w:rPr>
      </w:pPr>
    </w:p>
    <w:p w14:paraId="77500E9A" w14:textId="77777777" w:rsidR="0084248E" w:rsidRPr="00E53E20" w:rsidRDefault="0084248E" w:rsidP="0084248E">
      <w:pPr>
        <w:numPr>
          <w:ilvl w:val="0"/>
          <w:numId w:val="1"/>
        </w:numPr>
        <w:rPr>
          <w:rFonts w:ascii="Verdana" w:hAnsi="Verdana"/>
          <w:b/>
          <w:sz w:val="20"/>
          <w:szCs w:val="20"/>
          <w:lang w:val="pt-PT"/>
        </w:rPr>
      </w:pPr>
      <w:r w:rsidRPr="00E53E20">
        <w:rPr>
          <w:rFonts w:ascii="Verdana" w:hAnsi="Verdana"/>
          <w:b/>
          <w:sz w:val="20"/>
          <w:szCs w:val="20"/>
          <w:lang w:val="pt-PT"/>
        </w:rPr>
        <w:t>– INTRODUÇÃO</w:t>
      </w:r>
    </w:p>
    <w:p w14:paraId="554D32C4" w14:textId="77777777" w:rsidR="0084248E" w:rsidRPr="00E53E20" w:rsidRDefault="0084248E" w:rsidP="0084248E">
      <w:pPr>
        <w:rPr>
          <w:rFonts w:ascii="Verdana" w:hAnsi="Verdana"/>
          <w:b/>
          <w:sz w:val="20"/>
          <w:szCs w:val="20"/>
          <w:lang w:val="pt-PT"/>
        </w:rPr>
      </w:pPr>
    </w:p>
    <w:p w14:paraId="0DA16DAF" w14:textId="77777777" w:rsidR="0084248E" w:rsidRPr="00E53E20" w:rsidRDefault="0084248E" w:rsidP="0084248E">
      <w:pPr>
        <w:numPr>
          <w:ilvl w:val="0"/>
          <w:numId w:val="1"/>
        </w:numPr>
        <w:rPr>
          <w:rFonts w:ascii="Verdana" w:hAnsi="Verdana"/>
          <w:b/>
          <w:bCs/>
          <w:sz w:val="20"/>
          <w:szCs w:val="20"/>
          <w:lang w:val="pt-PT"/>
        </w:rPr>
      </w:pPr>
      <w:r w:rsidRPr="00E53E20">
        <w:rPr>
          <w:rFonts w:ascii="Verdana" w:hAnsi="Verdana"/>
          <w:b/>
          <w:bCs/>
          <w:sz w:val="20"/>
          <w:szCs w:val="20"/>
          <w:lang w:val="pt-PT"/>
        </w:rPr>
        <w:t>– DEFINIÇÕES E CRITERIOS DE RISCOS</w:t>
      </w:r>
    </w:p>
    <w:p w14:paraId="04F99C4F" w14:textId="77777777" w:rsidR="0084248E" w:rsidRPr="00E53E20" w:rsidRDefault="0084248E" w:rsidP="0084248E">
      <w:pPr>
        <w:rPr>
          <w:rFonts w:ascii="Verdana" w:hAnsi="Verdana"/>
          <w:b/>
          <w:sz w:val="20"/>
          <w:szCs w:val="20"/>
          <w:lang w:val="pt-PT"/>
        </w:rPr>
      </w:pPr>
    </w:p>
    <w:p w14:paraId="76EE2BFB" w14:textId="77777777" w:rsidR="0084248E" w:rsidRPr="00E53E20" w:rsidRDefault="0084248E" w:rsidP="0084248E">
      <w:pPr>
        <w:numPr>
          <w:ilvl w:val="0"/>
          <w:numId w:val="1"/>
        </w:numPr>
        <w:rPr>
          <w:rFonts w:ascii="Verdana" w:hAnsi="Verdana"/>
          <w:b/>
          <w:sz w:val="20"/>
          <w:szCs w:val="20"/>
          <w:lang w:val="pt-PT"/>
        </w:rPr>
      </w:pPr>
      <w:r w:rsidRPr="00E53E20">
        <w:rPr>
          <w:rFonts w:ascii="Verdana" w:hAnsi="Verdana"/>
          <w:b/>
          <w:sz w:val="20"/>
          <w:szCs w:val="20"/>
          <w:lang w:val="pt-PT"/>
        </w:rPr>
        <w:t>– AMBIENTES, CARGOS E INVENTÁRIO DE RISCOS OCUPACIONAIS</w:t>
      </w:r>
    </w:p>
    <w:p w14:paraId="2A1A3F9C" w14:textId="77777777" w:rsidR="0084248E" w:rsidRPr="00E53E20" w:rsidRDefault="0084248E" w:rsidP="0084248E">
      <w:pPr>
        <w:rPr>
          <w:rFonts w:ascii="Verdana" w:hAnsi="Verdana"/>
          <w:b/>
          <w:sz w:val="20"/>
          <w:szCs w:val="20"/>
          <w:lang w:val="pt-PT"/>
        </w:rPr>
      </w:pPr>
    </w:p>
    <w:p w14:paraId="4C070E3A" w14:textId="77777777" w:rsidR="0084248E" w:rsidRPr="00E53E20" w:rsidRDefault="0084248E" w:rsidP="0084248E">
      <w:pPr>
        <w:numPr>
          <w:ilvl w:val="0"/>
          <w:numId w:val="1"/>
        </w:numPr>
        <w:rPr>
          <w:rFonts w:ascii="Verdana" w:hAnsi="Verdana"/>
          <w:b/>
          <w:bCs/>
          <w:sz w:val="20"/>
          <w:szCs w:val="20"/>
          <w:lang w:val="pt-PT"/>
        </w:rPr>
      </w:pPr>
      <w:r w:rsidRPr="00E53E20">
        <w:rPr>
          <w:rFonts w:ascii="Verdana" w:hAnsi="Verdana"/>
          <w:b/>
          <w:bCs/>
          <w:sz w:val="20"/>
          <w:szCs w:val="20"/>
          <w:lang w:val="pt-PT"/>
        </w:rPr>
        <w:t>– GARANTIA DE IMPLEMENTAÇÃO DO PROGRAMA DE GERENCIAMENTO DE RISCO</w:t>
      </w:r>
    </w:p>
    <w:p w14:paraId="45B996A5" w14:textId="77777777" w:rsidR="0084248E" w:rsidRPr="00E53E20" w:rsidRDefault="0084248E" w:rsidP="0084248E">
      <w:pPr>
        <w:rPr>
          <w:rFonts w:ascii="Verdana" w:hAnsi="Verdana"/>
          <w:b/>
          <w:sz w:val="20"/>
          <w:szCs w:val="20"/>
          <w:lang w:val="pt-PT"/>
        </w:rPr>
      </w:pPr>
    </w:p>
    <w:p w14:paraId="7BD50E08" w14:textId="77777777" w:rsidR="0084248E" w:rsidRPr="00E53E20" w:rsidRDefault="0084248E" w:rsidP="0084248E">
      <w:pPr>
        <w:numPr>
          <w:ilvl w:val="0"/>
          <w:numId w:val="1"/>
        </w:numPr>
        <w:rPr>
          <w:rFonts w:ascii="Verdana" w:hAnsi="Verdana"/>
          <w:b/>
          <w:sz w:val="20"/>
          <w:szCs w:val="20"/>
          <w:lang w:val="pt-PT"/>
        </w:rPr>
      </w:pPr>
      <w:r w:rsidRPr="00E53E20">
        <w:rPr>
          <w:rFonts w:ascii="Verdana" w:hAnsi="Verdana"/>
          <w:b/>
          <w:sz w:val="20"/>
          <w:szCs w:val="20"/>
          <w:lang w:val="pt-PT"/>
        </w:rPr>
        <w:t>– CONSIDERAÇÕES FINAIS</w:t>
      </w:r>
    </w:p>
    <w:p w14:paraId="46754E5E" w14:textId="77777777" w:rsidR="00260D2E" w:rsidRPr="00E53E20" w:rsidRDefault="00260D2E">
      <w:pPr>
        <w:rPr>
          <w:rFonts w:ascii="Verdana" w:hAnsi="Verdana"/>
          <w:sz w:val="20"/>
          <w:szCs w:val="20"/>
        </w:rPr>
      </w:pPr>
    </w:p>
    <w:p w14:paraId="4570B54F" w14:textId="77777777" w:rsidR="00A908E4" w:rsidRDefault="00A908E4" w:rsidP="00A908E4">
      <w:pPr>
        <w:numPr>
          <w:ilvl w:val="0"/>
          <w:numId w:val="8"/>
        </w:numPr>
        <w:rPr>
          <w:rFonts w:ascii="Verdana" w:hAnsi="Verdana"/>
          <w:b/>
          <w:bCs/>
          <w:sz w:val="20"/>
          <w:szCs w:val="20"/>
          <w:lang w:val="pt-PT"/>
        </w:rPr>
      </w:pPr>
      <w:r w:rsidRPr="00E53E20">
        <w:rPr>
          <w:rFonts w:ascii="Verdana" w:hAnsi="Verdana"/>
          <w:b/>
          <w:bCs/>
          <w:sz w:val="20"/>
          <w:szCs w:val="20"/>
          <w:lang w:val="pt-PT"/>
        </w:rPr>
        <w:t>INTRODUÇÃO</w:t>
      </w:r>
    </w:p>
    <w:p w14:paraId="4CAD1353" w14:textId="77777777" w:rsidR="00E93E25" w:rsidRPr="00E53E20" w:rsidRDefault="00E93E25" w:rsidP="00E93E25">
      <w:pPr>
        <w:ind w:left="113"/>
        <w:rPr>
          <w:rFonts w:ascii="Verdana" w:hAnsi="Verdana"/>
          <w:b/>
          <w:bCs/>
          <w:sz w:val="20"/>
          <w:szCs w:val="20"/>
          <w:lang w:val="pt-PT"/>
        </w:rPr>
      </w:pPr>
    </w:p>
    <w:p w14:paraId="15DFE9D9" w14:textId="7BF6A7AE" w:rsidR="00690FFF" w:rsidRPr="00E93E25" w:rsidRDefault="00E93E25" w:rsidP="00690FFF">
      <w:pPr>
        <w:rPr>
          <w:rFonts w:ascii="Verdana" w:hAnsi="Verdana"/>
          <w:color w:val="EE0000"/>
          <w:sz w:val="20"/>
          <w:szCs w:val="20"/>
        </w:rPr>
      </w:pPr>
      <w:r w:rsidRPr="00E93E25">
        <w:rPr>
          <w:rFonts w:ascii="Verdana" w:hAnsi="Verdana"/>
          <w:color w:val="EE0000"/>
          <w:sz w:val="20"/>
          <w:szCs w:val="20"/>
        </w:rPr>
        <w:t>exemplo</w:t>
      </w:r>
    </w:p>
    <w:p w14:paraId="2755E9D3" w14:textId="3BDAE7B2" w:rsidR="00690FFF" w:rsidRPr="00E53E20" w:rsidRDefault="00690FFF" w:rsidP="001041F9">
      <w:pPr>
        <w:jc w:val="both"/>
        <w:rPr>
          <w:rFonts w:ascii="Verdana" w:hAnsi="Verdana"/>
          <w:sz w:val="20"/>
          <w:szCs w:val="20"/>
        </w:rPr>
      </w:pPr>
      <w:r w:rsidRPr="00E53E20">
        <w:rPr>
          <w:rFonts w:ascii="Verdana" w:hAnsi="Verdana"/>
          <w:sz w:val="20"/>
          <w:szCs w:val="20"/>
        </w:rPr>
        <w:t xml:space="preserve">O Instituto </w:t>
      </w:r>
      <w:r w:rsidR="00904707">
        <w:rPr>
          <w:rFonts w:ascii="Verdana" w:hAnsi="Verdana"/>
          <w:sz w:val="20"/>
          <w:szCs w:val="20"/>
        </w:rPr>
        <w:t>verbo divino</w:t>
      </w:r>
      <w:r w:rsidRPr="00E53E20">
        <w:rPr>
          <w:rFonts w:ascii="Verdana" w:hAnsi="Verdana"/>
          <w:sz w:val="20"/>
          <w:szCs w:val="20"/>
        </w:rPr>
        <w:t xml:space="preserve"> atua na promoção da saúde no Estado de São Paulo. Como Laboratório Central de Saúde Pública, credenciado pelo Ministério da Saúde, juntamente com seus doze Laboratórios Regionais sediados em municípios estratégicos do Estado, é responsável pela referência técnico-científica para as ações de vigilância sanitária, epidemiológica e ambiental. Atua ainda na fronteira do conhecimento, desenvolvendo projetos científicos multidisciplinares, sendo alguns destes em colaboração internacional, nas áreas de Ciências Biomédicas, Bromatológicas e Químicas.</w:t>
      </w:r>
    </w:p>
    <w:p w14:paraId="25F7FD6D" w14:textId="77777777" w:rsidR="00690FFF" w:rsidRPr="00E53E20" w:rsidRDefault="00690FFF" w:rsidP="001041F9">
      <w:pPr>
        <w:jc w:val="both"/>
        <w:rPr>
          <w:rFonts w:ascii="Verdana" w:hAnsi="Verdana"/>
          <w:sz w:val="20"/>
          <w:szCs w:val="20"/>
        </w:rPr>
      </w:pPr>
      <w:r w:rsidRPr="00E53E20">
        <w:rPr>
          <w:rFonts w:ascii="Verdana" w:hAnsi="Verdana"/>
          <w:sz w:val="20"/>
          <w:szCs w:val="20"/>
        </w:rPr>
        <w:t xml:space="preserve"> </w:t>
      </w:r>
    </w:p>
    <w:p w14:paraId="35C1F3CC" w14:textId="77777777" w:rsidR="00690FFF" w:rsidRPr="00E53E20" w:rsidRDefault="00690FFF" w:rsidP="001041F9">
      <w:pPr>
        <w:jc w:val="both"/>
        <w:rPr>
          <w:rFonts w:ascii="Verdana" w:hAnsi="Verdana"/>
          <w:sz w:val="20"/>
          <w:szCs w:val="20"/>
        </w:rPr>
      </w:pPr>
      <w:r w:rsidRPr="00E53E20">
        <w:rPr>
          <w:rFonts w:ascii="Verdana" w:hAnsi="Verdana"/>
          <w:sz w:val="20"/>
          <w:szCs w:val="20"/>
        </w:rPr>
        <w:t xml:space="preserve">É reconhecido internacionalmente por sua competência para responder às demandas em sua área de atuação. Atualmente, exerce papel de Laboratório de Referência Nacional junto ao Sistema Nacional de Laboratórios de Saúde Pública – SISLAB/Ministério da Saúde para o diagnóstico de meningites bacterianas, coqueluche, botulismo, hantavírus e síndrome hemolítico urêmica (SHU). Além disto, tem atuado como Laboratório de Referência Macrorregional para diagnóstico de Influenza, Dengue e Zika; na área de farmacovigilância, colabora com a ANVISA junto ao Programa Nacional de Verificação da Qualidade de Medicamentos – PROVEME. É Centro Colaborador do Programa Conjunto FAO/OMS para </w:t>
      </w:r>
      <w:r w:rsidRPr="00E53E20">
        <w:rPr>
          <w:rFonts w:ascii="Verdana" w:hAnsi="Verdana"/>
          <w:sz w:val="20"/>
          <w:szCs w:val="20"/>
        </w:rPr>
        <w:lastRenderedPageBreak/>
        <w:t>monitoramento de contaminantes em alimentos; Centro de Referência para Controle de Qualidade Analítica de Micotoxinas e Resíduos de Pesticidas; Coordenador Nacional do Programa de Monitoramento de Matérias Estranhas em Alimentos; Centro Colaborador da Organização Pan-Americana de Saúde - OPAS nas áreas de arbovírus, vírus Influenza e Centro Colaborador da OPAS para Culturas Celulares.</w:t>
      </w:r>
    </w:p>
    <w:p w14:paraId="6CB2B199" w14:textId="77777777" w:rsidR="00690FFF" w:rsidRPr="00E53E20" w:rsidRDefault="00690FFF" w:rsidP="001041F9">
      <w:pPr>
        <w:jc w:val="both"/>
        <w:rPr>
          <w:rFonts w:ascii="Verdana" w:hAnsi="Verdana"/>
          <w:sz w:val="20"/>
          <w:szCs w:val="20"/>
        </w:rPr>
      </w:pPr>
      <w:r w:rsidRPr="00E53E20">
        <w:rPr>
          <w:rFonts w:ascii="Verdana" w:hAnsi="Verdana"/>
          <w:sz w:val="20"/>
          <w:szCs w:val="20"/>
        </w:rPr>
        <w:t xml:space="preserve"> </w:t>
      </w:r>
    </w:p>
    <w:p w14:paraId="1E542848" w14:textId="77777777" w:rsidR="00690FFF" w:rsidRPr="00E53E20" w:rsidRDefault="00690FFF" w:rsidP="001041F9">
      <w:pPr>
        <w:jc w:val="both"/>
        <w:rPr>
          <w:rFonts w:ascii="Verdana" w:hAnsi="Verdana"/>
          <w:sz w:val="20"/>
          <w:szCs w:val="20"/>
        </w:rPr>
      </w:pPr>
      <w:r w:rsidRPr="00E53E20">
        <w:rPr>
          <w:rFonts w:ascii="Verdana" w:hAnsi="Verdana"/>
          <w:sz w:val="20"/>
          <w:szCs w:val="20"/>
        </w:rPr>
        <w:t>Missão:</w:t>
      </w:r>
    </w:p>
    <w:p w14:paraId="1D9A02A3" w14:textId="77777777" w:rsidR="00690FFF" w:rsidRPr="00E53E20" w:rsidRDefault="00690FFF" w:rsidP="001041F9">
      <w:pPr>
        <w:jc w:val="both"/>
        <w:rPr>
          <w:rFonts w:ascii="Verdana" w:hAnsi="Verdana"/>
          <w:sz w:val="20"/>
          <w:szCs w:val="20"/>
        </w:rPr>
      </w:pPr>
      <w:r w:rsidRPr="00E53E20">
        <w:rPr>
          <w:rFonts w:ascii="Verdana" w:hAnsi="Verdana"/>
          <w:sz w:val="20"/>
          <w:szCs w:val="20"/>
        </w:rPr>
        <w:t xml:space="preserve"> </w:t>
      </w:r>
    </w:p>
    <w:p w14:paraId="3863EEB2" w14:textId="77777777" w:rsidR="00690FFF" w:rsidRPr="00E53E20" w:rsidRDefault="00690FFF" w:rsidP="001041F9">
      <w:pPr>
        <w:jc w:val="both"/>
        <w:rPr>
          <w:rFonts w:ascii="Verdana" w:hAnsi="Verdana"/>
          <w:sz w:val="20"/>
          <w:szCs w:val="20"/>
        </w:rPr>
      </w:pPr>
      <w:r w:rsidRPr="00E53E20">
        <w:rPr>
          <w:rFonts w:ascii="Verdana" w:hAnsi="Verdana"/>
          <w:sz w:val="20"/>
          <w:szCs w:val="20"/>
        </w:rPr>
        <w:t>• Participar das ações de Vigilância Epidemiológica, Sanitária e Ambiental para prevenção, controle e eliminação de doenças e agravos de interesse em Saúde Pública;</w:t>
      </w:r>
    </w:p>
    <w:p w14:paraId="6CC90771" w14:textId="77777777" w:rsidR="00690FFF" w:rsidRPr="00E53E20" w:rsidRDefault="00690FFF" w:rsidP="001041F9">
      <w:pPr>
        <w:jc w:val="both"/>
        <w:rPr>
          <w:rFonts w:ascii="Verdana" w:hAnsi="Verdana"/>
          <w:sz w:val="20"/>
          <w:szCs w:val="20"/>
        </w:rPr>
      </w:pPr>
      <w:r w:rsidRPr="00E53E20">
        <w:rPr>
          <w:rFonts w:ascii="Verdana" w:hAnsi="Verdana"/>
          <w:sz w:val="20"/>
          <w:szCs w:val="20"/>
        </w:rPr>
        <w:t xml:space="preserve"> </w:t>
      </w:r>
    </w:p>
    <w:p w14:paraId="772F5FA7" w14:textId="77777777" w:rsidR="00690FFF" w:rsidRPr="00E53E20" w:rsidRDefault="00690FFF" w:rsidP="001041F9">
      <w:pPr>
        <w:jc w:val="both"/>
        <w:rPr>
          <w:rFonts w:ascii="Verdana" w:hAnsi="Verdana"/>
          <w:sz w:val="20"/>
          <w:szCs w:val="20"/>
        </w:rPr>
      </w:pPr>
      <w:r w:rsidRPr="00E53E20">
        <w:rPr>
          <w:rFonts w:ascii="Verdana" w:hAnsi="Verdana"/>
          <w:sz w:val="20"/>
          <w:szCs w:val="20"/>
        </w:rPr>
        <w:t>• Realizar ensaios de alta complexidade para as Vigilâncias;</w:t>
      </w:r>
    </w:p>
    <w:p w14:paraId="6F756F31" w14:textId="77777777" w:rsidR="00690FFF" w:rsidRPr="00E53E20" w:rsidRDefault="00690FFF" w:rsidP="001041F9">
      <w:pPr>
        <w:jc w:val="both"/>
        <w:rPr>
          <w:rFonts w:ascii="Verdana" w:hAnsi="Verdana"/>
          <w:sz w:val="20"/>
          <w:szCs w:val="20"/>
        </w:rPr>
      </w:pPr>
      <w:r w:rsidRPr="00E53E20">
        <w:rPr>
          <w:rFonts w:ascii="Verdana" w:hAnsi="Verdana"/>
          <w:sz w:val="20"/>
          <w:szCs w:val="20"/>
        </w:rPr>
        <w:t xml:space="preserve"> </w:t>
      </w:r>
    </w:p>
    <w:p w14:paraId="4B21EEBA" w14:textId="0737AFCD" w:rsidR="00A908E4" w:rsidRPr="00E53E20" w:rsidRDefault="00690FFF" w:rsidP="001041F9">
      <w:pPr>
        <w:jc w:val="both"/>
        <w:rPr>
          <w:rFonts w:ascii="Verdana" w:hAnsi="Verdana"/>
          <w:sz w:val="20"/>
          <w:szCs w:val="20"/>
        </w:rPr>
      </w:pPr>
      <w:r w:rsidRPr="00E53E20">
        <w:rPr>
          <w:rFonts w:ascii="Verdana" w:hAnsi="Verdana"/>
          <w:sz w:val="20"/>
          <w:szCs w:val="20"/>
        </w:rPr>
        <w:t>• Realizar pesquisa científica e inovação tecnológica de interesse em Saúde Pública</w:t>
      </w:r>
    </w:p>
    <w:p w14:paraId="6A0B1B68" w14:textId="77777777" w:rsidR="00E22127" w:rsidRPr="00E53E20" w:rsidRDefault="00E22127" w:rsidP="001041F9">
      <w:pPr>
        <w:jc w:val="both"/>
        <w:rPr>
          <w:rFonts w:ascii="Verdana" w:hAnsi="Verdana"/>
          <w:sz w:val="20"/>
          <w:szCs w:val="20"/>
        </w:rPr>
      </w:pPr>
    </w:p>
    <w:p w14:paraId="6FD02C56" w14:textId="77777777" w:rsidR="00A908E4" w:rsidRPr="00E53E20" w:rsidRDefault="00A908E4" w:rsidP="001041F9">
      <w:pPr>
        <w:jc w:val="both"/>
        <w:rPr>
          <w:rFonts w:ascii="Verdana" w:hAnsi="Verdana"/>
          <w:b/>
          <w:bCs/>
          <w:sz w:val="20"/>
          <w:szCs w:val="20"/>
          <w:lang w:val="pt-PT"/>
        </w:rPr>
      </w:pPr>
      <w:r w:rsidRPr="00E53E20">
        <w:rPr>
          <w:rFonts w:ascii="Verdana" w:hAnsi="Verdana"/>
          <w:b/>
          <w:bCs/>
          <w:sz w:val="20"/>
          <w:szCs w:val="20"/>
          <w:lang w:val="pt-PT"/>
        </w:rPr>
        <w:t>NORMA REGULAMENTADORA N.º 01 - DISPOSIÇÕES GERAIS e GERENCIAMENTO DE RISCOS OCUPACIONAL</w:t>
      </w:r>
    </w:p>
    <w:p w14:paraId="2041DD20" w14:textId="77777777" w:rsidR="00A908E4" w:rsidRPr="00E53E20" w:rsidRDefault="00A908E4" w:rsidP="001041F9">
      <w:pPr>
        <w:jc w:val="both"/>
        <w:rPr>
          <w:rFonts w:ascii="Verdana" w:hAnsi="Verdana"/>
          <w:sz w:val="20"/>
          <w:szCs w:val="20"/>
          <w:lang w:val="pt-PT"/>
        </w:rPr>
      </w:pPr>
      <w:r w:rsidRPr="00E53E20">
        <w:rPr>
          <w:rFonts w:ascii="Verdana" w:hAnsi="Verdana"/>
          <w:sz w:val="20"/>
          <w:szCs w:val="20"/>
          <w:lang w:val="pt-PT"/>
        </w:rPr>
        <w:t>A NR-1, pela Portaria SEPRT n.º 6.730, de 09/03/20, estabelece as disposições gerais e o Gerenciamento de Riscos Ocupacionais na Saúde e Segurança do Trabalho:</w:t>
      </w:r>
    </w:p>
    <w:p w14:paraId="19CCCE19" w14:textId="77777777" w:rsidR="00A908E4" w:rsidRPr="00E53E20" w:rsidRDefault="00A908E4" w:rsidP="001041F9">
      <w:pPr>
        <w:jc w:val="both"/>
        <w:rPr>
          <w:rFonts w:ascii="Verdana" w:hAnsi="Verdana"/>
          <w:sz w:val="20"/>
          <w:szCs w:val="20"/>
          <w:lang w:val="pt-PT"/>
        </w:rPr>
      </w:pPr>
    </w:p>
    <w:p w14:paraId="610B54C5" w14:textId="77777777" w:rsidR="00A908E4" w:rsidRPr="00E53E20" w:rsidRDefault="00A908E4" w:rsidP="001041F9">
      <w:pPr>
        <w:jc w:val="both"/>
        <w:rPr>
          <w:rFonts w:ascii="Verdana" w:hAnsi="Verdana"/>
          <w:sz w:val="20"/>
          <w:szCs w:val="20"/>
          <w:lang w:val="pt-PT"/>
        </w:rPr>
      </w:pPr>
      <w:r w:rsidRPr="00E53E20">
        <w:rPr>
          <w:rFonts w:ascii="Verdana" w:hAnsi="Verdana"/>
          <w:sz w:val="20"/>
          <w:szCs w:val="20"/>
          <w:lang w:val="pt-PT"/>
        </w:rPr>
        <w:t xml:space="preserve">O </w:t>
      </w:r>
      <w:r w:rsidRPr="00E53E20">
        <w:rPr>
          <w:rFonts w:ascii="Verdana" w:hAnsi="Verdana"/>
          <w:b/>
          <w:sz w:val="20"/>
          <w:szCs w:val="20"/>
          <w:lang w:val="pt-PT"/>
        </w:rPr>
        <w:t xml:space="preserve">PGR </w:t>
      </w:r>
      <w:r w:rsidRPr="00E53E20">
        <w:rPr>
          <w:rFonts w:ascii="Verdana" w:hAnsi="Verdana"/>
          <w:sz w:val="20"/>
          <w:szCs w:val="20"/>
          <w:lang w:val="pt-PT"/>
        </w:rPr>
        <w:t xml:space="preserve">- </w:t>
      </w:r>
      <w:r w:rsidRPr="00E53E20">
        <w:rPr>
          <w:rFonts w:ascii="Verdana" w:hAnsi="Verdana"/>
          <w:b/>
          <w:sz w:val="20"/>
          <w:szCs w:val="20"/>
          <w:lang w:val="pt-PT"/>
        </w:rPr>
        <w:t xml:space="preserve">Programa de Gerenciamento de Riscos </w:t>
      </w:r>
      <w:r w:rsidRPr="00E53E20">
        <w:rPr>
          <w:rFonts w:ascii="Verdana" w:hAnsi="Verdana"/>
          <w:sz w:val="20"/>
          <w:szCs w:val="20"/>
          <w:lang w:val="pt-PT"/>
        </w:rPr>
        <w:t>é um documento que deve estar incluso no Gerenciamento de Riscos Ocupacionais.</w:t>
      </w:r>
    </w:p>
    <w:p w14:paraId="0ABFF28B" w14:textId="77777777" w:rsidR="00A908E4" w:rsidRPr="00E53E20" w:rsidRDefault="00A908E4" w:rsidP="001041F9">
      <w:pPr>
        <w:jc w:val="both"/>
        <w:rPr>
          <w:rFonts w:ascii="Verdana" w:hAnsi="Verdana"/>
          <w:sz w:val="20"/>
          <w:szCs w:val="20"/>
          <w:lang w:val="pt-PT"/>
        </w:rPr>
      </w:pPr>
    </w:p>
    <w:p w14:paraId="27896F72" w14:textId="6709660F" w:rsidR="00A908E4" w:rsidRPr="00E53E20" w:rsidRDefault="00A908E4" w:rsidP="001041F9">
      <w:pPr>
        <w:jc w:val="both"/>
        <w:rPr>
          <w:rFonts w:ascii="Verdana" w:hAnsi="Verdana"/>
          <w:b/>
          <w:bCs/>
          <w:sz w:val="20"/>
          <w:szCs w:val="20"/>
          <w:lang w:val="pt-PT"/>
        </w:rPr>
      </w:pPr>
      <w:r w:rsidRPr="00E53E20">
        <w:rPr>
          <w:rFonts w:ascii="Verdana" w:hAnsi="Verdana"/>
          <w:b/>
          <w:bCs/>
          <w:sz w:val="20"/>
          <w:szCs w:val="20"/>
          <w:lang w:val="pt-PT"/>
        </w:rPr>
        <w:t>O Programa de Gerenciamento de Riscos - PGR</w:t>
      </w:r>
    </w:p>
    <w:p w14:paraId="5E853597" w14:textId="77777777" w:rsidR="00A908E4" w:rsidRPr="00E53E20" w:rsidRDefault="00A908E4" w:rsidP="001041F9">
      <w:pPr>
        <w:jc w:val="both"/>
        <w:rPr>
          <w:rFonts w:ascii="Verdana" w:hAnsi="Verdana"/>
          <w:sz w:val="20"/>
          <w:szCs w:val="20"/>
          <w:lang w:val="pt-PT"/>
        </w:rPr>
      </w:pPr>
      <w:r w:rsidRPr="00E53E20">
        <w:rPr>
          <w:rFonts w:ascii="Verdana" w:hAnsi="Verdana"/>
          <w:sz w:val="20"/>
          <w:szCs w:val="20"/>
          <w:lang w:val="pt-PT"/>
        </w:rPr>
        <w:t>Este documento representa a implementação do PGR - Programa de Gerenciamento de Riscos, estabelecido pela NR-1 (Portaria SEPRT n.º 6.730)::</w:t>
      </w:r>
    </w:p>
    <w:p w14:paraId="3765CAA5" w14:textId="77777777" w:rsidR="00A908E4" w:rsidRPr="00E53E20" w:rsidRDefault="00A908E4" w:rsidP="001041F9">
      <w:pPr>
        <w:jc w:val="both"/>
        <w:rPr>
          <w:rFonts w:ascii="Verdana" w:hAnsi="Verdana"/>
          <w:sz w:val="20"/>
          <w:szCs w:val="20"/>
          <w:lang w:val="pt-PT"/>
        </w:rPr>
      </w:pPr>
    </w:p>
    <w:p w14:paraId="571BE392" w14:textId="77777777" w:rsidR="00A908E4" w:rsidRPr="00E53E20" w:rsidRDefault="00A908E4" w:rsidP="001041F9">
      <w:pPr>
        <w:jc w:val="both"/>
        <w:rPr>
          <w:rFonts w:ascii="Verdana" w:hAnsi="Verdana"/>
          <w:sz w:val="20"/>
          <w:szCs w:val="20"/>
          <w:lang w:val="pt-PT"/>
        </w:rPr>
      </w:pPr>
      <w:r w:rsidRPr="00E53E20">
        <w:rPr>
          <w:rFonts w:ascii="Verdana" w:hAnsi="Verdana"/>
          <w:sz w:val="20"/>
          <w:szCs w:val="20"/>
          <w:lang w:val="pt-PT"/>
        </w:rPr>
        <w:t>“1.5.3.1. A organização deve implementar, por estabelecimento, o gerenciamento de riscos ocupacionais em suas atividades.</w:t>
      </w:r>
    </w:p>
    <w:p w14:paraId="63F64AC1" w14:textId="77777777" w:rsidR="00A908E4" w:rsidRPr="00E53E20" w:rsidRDefault="00A908E4" w:rsidP="001041F9">
      <w:pPr>
        <w:jc w:val="both"/>
        <w:rPr>
          <w:rFonts w:ascii="Verdana" w:hAnsi="Verdana"/>
          <w:sz w:val="20"/>
          <w:szCs w:val="20"/>
          <w:lang w:val="pt-PT"/>
        </w:rPr>
      </w:pPr>
    </w:p>
    <w:p w14:paraId="7A9EAB78" w14:textId="77777777" w:rsidR="00A908E4" w:rsidRPr="00E53E20" w:rsidRDefault="00A908E4" w:rsidP="001041F9">
      <w:pPr>
        <w:numPr>
          <w:ilvl w:val="4"/>
          <w:numId w:val="7"/>
        </w:numPr>
        <w:jc w:val="both"/>
        <w:rPr>
          <w:rFonts w:ascii="Verdana" w:hAnsi="Verdana"/>
          <w:sz w:val="20"/>
          <w:szCs w:val="20"/>
          <w:lang w:val="pt-PT"/>
        </w:rPr>
      </w:pPr>
      <w:r w:rsidRPr="00E53E20">
        <w:rPr>
          <w:rFonts w:ascii="Verdana" w:hAnsi="Verdana"/>
          <w:sz w:val="20"/>
          <w:szCs w:val="20"/>
          <w:lang w:val="pt-PT"/>
        </w:rPr>
        <w:t>O gerenciamento de riscos ocupacionais deve constituir um Programa de Gerenciamento de Riscos - PGR. 1.5.3.1.1.1 A critério da organização, o PGR pode ser implementado por unidade operacional, setor ou atividade.</w:t>
      </w:r>
    </w:p>
    <w:p w14:paraId="105F0064" w14:textId="45CD9C26" w:rsidR="00A908E4" w:rsidRPr="00E53E20" w:rsidRDefault="00A908E4" w:rsidP="001041F9">
      <w:pPr>
        <w:numPr>
          <w:ilvl w:val="4"/>
          <w:numId w:val="7"/>
        </w:numPr>
        <w:jc w:val="both"/>
        <w:rPr>
          <w:rFonts w:ascii="Verdana" w:hAnsi="Verdana"/>
          <w:sz w:val="20"/>
          <w:szCs w:val="20"/>
          <w:lang w:val="pt-PT"/>
        </w:rPr>
      </w:pPr>
      <w:r w:rsidRPr="00E53E20">
        <w:rPr>
          <w:rFonts w:ascii="Verdana" w:hAnsi="Verdana"/>
          <w:sz w:val="20"/>
          <w:szCs w:val="20"/>
          <w:lang w:val="pt-PT"/>
        </w:rPr>
        <w:t>O PGR pode ser atendido por sistemas de gestão, desde que estes cumpram as exigências previstas nesta NR e em dispositivos legais de segurança e saúde no trabalho.</w:t>
      </w:r>
    </w:p>
    <w:p w14:paraId="0FBC8D23" w14:textId="60C3D2BF" w:rsidR="00A908E4" w:rsidRPr="00E53E20" w:rsidRDefault="00A908E4" w:rsidP="001041F9">
      <w:pPr>
        <w:numPr>
          <w:ilvl w:val="4"/>
          <w:numId w:val="7"/>
        </w:numPr>
        <w:jc w:val="both"/>
        <w:rPr>
          <w:rFonts w:ascii="Verdana" w:hAnsi="Verdana"/>
          <w:sz w:val="20"/>
          <w:szCs w:val="20"/>
          <w:lang w:val="pt-PT"/>
        </w:rPr>
      </w:pPr>
      <w:r w:rsidRPr="00E53E20">
        <w:rPr>
          <w:rFonts w:ascii="Verdana" w:hAnsi="Verdana"/>
          <w:sz w:val="20"/>
          <w:szCs w:val="20"/>
          <w:lang w:val="pt-PT"/>
        </w:rPr>
        <w:t>O PGR deve contemplar ou estar integrado com planos, programas e outros documentos previstos na legislação de segurança e saúde no trabalho”</w:t>
      </w:r>
    </w:p>
    <w:p w14:paraId="4F7F3AB3" w14:textId="77777777" w:rsidR="00A908E4" w:rsidRPr="00E53E20" w:rsidRDefault="00A908E4" w:rsidP="001041F9">
      <w:pPr>
        <w:jc w:val="both"/>
        <w:rPr>
          <w:rFonts w:ascii="Verdana" w:hAnsi="Verdana"/>
          <w:sz w:val="20"/>
          <w:szCs w:val="20"/>
          <w:lang w:val="pt-PT"/>
        </w:rPr>
      </w:pPr>
      <w:r w:rsidRPr="00E53E20">
        <w:rPr>
          <w:rFonts w:ascii="Verdana" w:hAnsi="Verdana"/>
          <w:sz w:val="20"/>
          <w:szCs w:val="20"/>
          <w:lang w:val="pt-PT"/>
        </w:rPr>
        <w:lastRenderedPageBreak/>
        <w:t xml:space="preserve">Segundo a </w:t>
      </w:r>
      <w:r w:rsidRPr="00E53E20">
        <w:rPr>
          <w:rFonts w:ascii="Verdana" w:hAnsi="Verdana"/>
          <w:b/>
          <w:sz w:val="20"/>
          <w:szCs w:val="20"/>
          <w:lang w:val="pt-PT"/>
        </w:rPr>
        <w:t>NR-1</w:t>
      </w:r>
      <w:r w:rsidRPr="00E53E20">
        <w:rPr>
          <w:rFonts w:ascii="Verdana" w:hAnsi="Verdana"/>
          <w:sz w:val="20"/>
          <w:szCs w:val="20"/>
          <w:lang w:val="pt-PT"/>
        </w:rPr>
        <w:t xml:space="preserve">, o PGR deve conter dois documentos base: </w:t>
      </w:r>
      <w:r w:rsidRPr="00E53E20">
        <w:rPr>
          <w:rFonts w:ascii="Verdana" w:hAnsi="Verdana"/>
          <w:b/>
          <w:sz w:val="20"/>
          <w:szCs w:val="20"/>
          <w:lang w:val="pt-PT"/>
        </w:rPr>
        <w:t xml:space="preserve">Inventário de Riscos </w:t>
      </w:r>
      <w:r w:rsidRPr="00E53E20">
        <w:rPr>
          <w:rFonts w:ascii="Verdana" w:hAnsi="Verdana"/>
          <w:sz w:val="20"/>
          <w:szCs w:val="20"/>
          <w:lang w:val="pt-PT"/>
        </w:rPr>
        <w:t xml:space="preserve">e </w:t>
      </w:r>
      <w:r w:rsidRPr="00E53E20">
        <w:rPr>
          <w:rFonts w:ascii="Verdana" w:hAnsi="Verdana"/>
          <w:b/>
          <w:sz w:val="20"/>
          <w:szCs w:val="20"/>
          <w:lang w:val="pt-PT"/>
        </w:rPr>
        <w:t>Plano de Ação</w:t>
      </w:r>
      <w:r w:rsidRPr="00E53E20">
        <w:rPr>
          <w:rFonts w:ascii="Verdana" w:hAnsi="Verdana"/>
          <w:sz w:val="20"/>
          <w:szCs w:val="20"/>
          <w:lang w:val="pt-PT"/>
        </w:rPr>
        <w:t>. “1.5.7.1 O PGR deve conter, no mínimo, os seguintes documentos:</w:t>
      </w:r>
    </w:p>
    <w:p w14:paraId="7D0F42B6" w14:textId="63CE6EA2" w:rsidR="00A908E4" w:rsidRPr="00E53E20" w:rsidRDefault="00A908E4" w:rsidP="001041F9">
      <w:pPr>
        <w:numPr>
          <w:ilvl w:val="0"/>
          <w:numId w:val="6"/>
        </w:numPr>
        <w:jc w:val="both"/>
        <w:rPr>
          <w:rFonts w:ascii="Verdana" w:hAnsi="Verdana"/>
          <w:bCs/>
          <w:sz w:val="20"/>
          <w:szCs w:val="20"/>
          <w:lang w:val="pt-PT"/>
        </w:rPr>
      </w:pPr>
      <w:r w:rsidRPr="00E53E20">
        <w:rPr>
          <w:rFonts w:ascii="Verdana" w:hAnsi="Verdana"/>
          <w:b/>
          <w:bCs/>
          <w:sz w:val="20"/>
          <w:szCs w:val="20"/>
          <w:lang w:val="pt-PT"/>
        </w:rPr>
        <w:t>inventário de riscos</w:t>
      </w:r>
      <w:r w:rsidRPr="00E53E20">
        <w:rPr>
          <w:rFonts w:ascii="Verdana" w:hAnsi="Verdana"/>
          <w:bCs/>
          <w:sz w:val="20"/>
          <w:szCs w:val="20"/>
          <w:lang w:val="pt-PT"/>
        </w:rPr>
        <w:t>; e</w:t>
      </w:r>
    </w:p>
    <w:p w14:paraId="24356E29" w14:textId="7F943AE1" w:rsidR="00A908E4" w:rsidRPr="00E53E20" w:rsidRDefault="00A908E4" w:rsidP="001041F9">
      <w:pPr>
        <w:numPr>
          <w:ilvl w:val="0"/>
          <w:numId w:val="6"/>
        </w:numPr>
        <w:jc w:val="both"/>
        <w:rPr>
          <w:rFonts w:ascii="Verdana" w:hAnsi="Verdana"/>
          <w:sz w:val="20"/>
          <w:szCs w:val="20"/>
          <w:lang w:val="pt-PT"/>
        </w:rPr>
      </w:pPr>
      <w:r w:rsidRPr="00E53E20">
        <w:rPr>
          <w:rFonts w:ascii="Verdana" w:hAnsi="Verdana"/>
          <w:b/>
          <w:sz w:val="20"/>
          <w:szCs w:val="20"/>
          <w:lang w:val="pt-PT"/>
        </w:rPr>
        <w:t>plano de ação</w:t>
      </w:r>
      <w:r w:rsidRPr="00E53E20">
        <w:rPr>
          <w:rFonts w:ascii="Verdana" w:hAnsi="Verdana"/>
          <w:sz w:val="20"/>
          <w:szCs w:val="20"/>
          <w:lang w:val="pt-PT"/>
        </w:rPr>
        <w:t>.</w:t>
      </w:r>
    </w:p>
    <w:p w14:paraId="32D8D9E5" w14:textId="502C4D7C" w:rsidR="00A908E4" w:rsidRPr="00E53E20" w:rsidRDefault="00A908E4" w:rsidP="001041F9">
      <w:pPr>
        <w:numPr>
          <w:ilvl w:val="3"/>
          <w:numId w:val="5"/>
        </w:numPr>
        <w:jc w:val="both"/>
        <w:rPr>
          <w:rFonts w:ascii="Verdana" w:hAnsi="Verdana"/>
          <w:sz w:val="20"/>
          <w:szCs w:val="20"/>
          <w:lang w:val="pt-PT"/>
        </w:rPr>
      </w:pPr>
      <w:r w:rsidRPr="00E53E20">
        <w:rPr>
          <w:rFonts w:ascii="Verdana" w:hAnsi="Verdana"/>
          <w:sz w:val="20"/>
          <w:szCs w:val="20"/>
          <w:lang w:val="pt-PT"/>
        </w:rPr>
        <w:t>Os documentos integrantes do PGR devem ser elaborados sob a responsabilidade da organização, respeitado o disposto nas demais Normas Regulamentadoras, datados e assinados.</w:t>
      </w:r>
    </w:p>
    <w:p w14:paraId="663DEDC2" w14:textId="3C257524" w:rsidR="00A908E4" w:rsidRPr="00E53E20" w:rsidRDefault="00A908E4" w:rsidP="001041F9">
      <w:pPr>
        <w:numPr>
          <w:ilvl w:val="4"/>
          <w:numId w:val="5"/>
        </w:numPr>
        <w:jc w:val="both"/>
        <w:rPr>
          <w:rFonts w:ascii="Verdana" w:hAnsi="Verdana"/>
          <w:sz w:val="20"/>
          <w:szCs w:val="20"/>
          <w:lang w:val="pt-PT"/>
        </w:rPr>
      </w:pPr>
      <w:r w:rsidRPr="00E53E20">
        <w:rPr>
          <w:rFonts w:ascii="Verdana" w:hAnsi="Verdana"/>
          <w:sz w:val="20"/>
          <w:szCs w:val="20"/>
          <w:lang w:val="pt-PT"/>
        </w:rPr>
        <w:t>Os documentos integrantes do PGR devem estar sempre disponíveis aos trabalhadores interessados ou seus representantes e à Inspeção do Trabalho.”</w:t>
      </w:r>
    </w:p>
    <w:p w14:paraId="077D3D5D" w14:textId="040BADCA" w:rsidR="00A908E4" w:rsidRPr="00E53E20" w:rsidRDefault="00A908E4" w:rsidP="001041F9">
      <w:pPr>
        <w:jc w:val="both"/>
        <w:rPr>
          <w:rFonts w:ascii="Verdana" w:hAnsi="Verdana"/>
          <w:b/>
          <w:bCs/>
          <w:sz w:val="20"/>
          <w:szCs w:val="20"/>
          <w:lang w:val="pt-PT"/>
        </w:rPr>
      </w:pPr>
      <w:r w:rsidRPr="00E53E20">
        <w:rPr>
          <w:rFonts w:ascii="Verdana" w:hAnsi="Verdana"/>
          <w:b/>
          <w:bCs/>
          <w:sz w:val="20"/>
          <w:szCs w:val="20"/>
          <w:lang w:val="pt-PT"/>
        </w:rPr>
        <w:t>Sobre o Inventário de Riscos</w:t>
      </w:r>
    </w:p>
    <w:p w14:paraId="43342DED" w14:textId="4F16CB57" w:rsidR="00A908E4" w:rsidRPr="00E53E20" w:rsidRDefault="00A908E4" w:rsidP="001041F9">
      <w:pPr>
        <w:jc w:val="both"/>
        <w:rPr>
          <w:rFonts w:ascii="Verdana" w:hAnsi="Verdana"/>
          <w:sz w:val="20"/>
          <w:szCs w:val="20"/>
          <w:lang w:val="pt-PT"/>
        </w:rPr>
      </w:pPr>
      <w:r w:rsidRPr="00E53E20">
        <w:rPr>
          <w:rFonts w:ascii="Verdana" w:hAnsi="Verdana"/>
          <w:sz w:val="20"/>
          <w:szCs w:val="20"/>
          <w:lang w:val="pt-PT"/>
        </w:rPr>
        <w:t>Os riscos identificados e avaliados neste PGR - Programa de Gerenciamento de Riscos, foram formalizados em um inventário de riscos, da maneira estabelecida pela NR-1 (Portaria SEPRT n.º 6.730):</w:t>
      </w:r>
    </w:p>
    <w:p w14:paraId="038200BB" w14:textId="3883A1D9" w:rsidR="00A908E4" w:rsidRPr="00E53E20" w:rsidRDefault="00A908E4" w:rsidP="001041F9">
      <w:pPr>
        <w:jc w:val="both"/>
        <w:rPr>
          <w:rFonts w:ascii="Verdana" w:hAnsi="Verdana"/>
          <w:sz w:val="20"/>
          <w:szCs w:val="20"/>
          <w:lang w:val="pt-PT"/>
        </w:rPr>
      </w:pPr>
      <w:r w:rsidRPr="00E53E20">
        <w:rPr>
          <w:rFonts w:ascii="Verdana" w:hAnsi="Verdana"/>
          <w:sz w:val="20"/>
          <w:szCs w:val="20"/>
          <w:lang w:val="pt-PT"/>
        </w:rPr>
        <w:t>“1.5.7.3.1 Os dados da identificação dos perigos e das avaliações dos riscos ocupacionais devem ser consolidados em um inventário de riscos ocupacionais.</w:t>
      </w:r>
    </w:p>
    <w:p w14:paraId="3C67A5BC" w14:textId="3934A9C0" w:rsidR="00A908E4" w:rsidRPr="00E53E20" w:rsidRDefault="00A908E4" w:rsidP="001041F9">
      <w:pPr>
        <w:numPr>
          <w:ilvl w:val="4"/>
          <w:numId w:val="4"/>
        </w:numPr>
        <w:jc w:val="both"/>
        <w:rPr>
          <w:rFonts w:ascii="Verdana" w:hAnsi="Verdana"/>
          <w:sz w:val="20"/>
          <w:szCs w:val="20"/>
          <w:lang w:val="pt-PT"/>
        </w:rPr>
      </w:pPr>
      <w:r w:rsidRPr="00E53E20">
        <w:rPr>
          <w:rFonts w:ascii="Verdana" w:hAnsi="Verdana"/>
          <w:sz w:val="20"/>
          <w:szCs w:val="20"/>
          <w:lang w:val="pt-PT"/>
        </w:rPr>
        <w:t>O Inventário de Riscos Ocupacionais deve contemplar, no mínimo, as seguintes informações:</w:t>
      </w:r>
    </w:p>
    <w:p w14:paraId="1D034BE8" w14:textId="24495CE6" w:rsidR="00A908E4" w:rsidRPr="00E53E20" w:rsidRDefault="00A908E4" w:rsidP="001041F9">
      <w:pPr>
        <w:numPr>
          <w:ilvl w:val="0"/>
          <w:numId w:val="3"/>
        </w:numPr>
        <w:jc w:val="both"/>
        <w:rPr>
          <w:rFonts w:ascii="Verdana" w:hAnsi="Verdana"/>
          <w:sz w:val="20"/>
          <w:szCs w:val="20"/>
          <w:lang w:val="pt-PT"/>
        </w:rPr>
      </w:pPr>
      <w:r w:rsidRPr="00E53E20">
        <w:rPr>
          <w:rFonts w:ascii="Verdana" w:hAnsi="Verdana"/>
          <w:sz w:val="20"/>
          <w:szCs w:val="20"/>
          <w:lang w:val="pt-PT"/>
        </w:rPr>
        <w:t>caracterização dos processos e ambientes de trabalho;</w:t>
      </w:r>
    </w:p>
    <w:p w14:paraId="3473E637" w14:textId="2AE2E800" w:rsidR="00A908E4" w:rsidRPr="00E53E20" w:rsidRDefault="00A908E4" w:rsidP="001041F9">
      <w:pPr>
        <w:numPr>
          <w:ilvl w:val="0"/>
          <w:numId w:val="3"/>
        </w:numPr>
        <w:jc w:val="both"/>
        <w:rPr>
          <w:rFonts w:ascii="Verdana" w:hAnsi="Verdana"/>
          <w:sz w:val="20"/>
          <w:szCs w:val="20"/>
          <w:lang w:val="pt-PT"/>
        </w:rPr>
      </w:pPr>
      <w:r w:rsidRPr="00E53E20">
        <w:rPr>
          <w:rFonts w:ascii="Verdana" w:hAnsi="Verdana"/>
          <w:sz w:val="20"/>
          <w:szCs w:val="20"/>
          <w:lang w:val="pt-PT"/>
        </w:rPr>
        <w:t>caracterização das atividades;</w:t>
      </w:r>
    </w:p>
    <w:p w14:paraId="5D539D93" w14:textId="77777777" w:rsidR="00A908E4" w:rsidRPr="00E53E20" w:rsidRDefault="00A908E4" w:rsidP="001041F9">
      <w:pPr>
        <w:numPr>
          <w:ilvl w:val="0"/>
          <w:numId w:val="3"/>
        </w:numPr>
        <w:jc w:val="both"/>
        <w:rPr>
          <w:rFonts w:ascii="Verdana" w:hAnsi="Verdana"/>
          <w:sz w:val="20"/>
          <w:szCs w:val="20"/>
          <w:lang w:val="pt-PT"/>
        </w:rPr>
      </w:pPr>
      <w:r w:rsidRPr="00E53E20">
        <w:rPr>
          <w:rFonts w:ascii="Verdana" w:hAnsi="Verdana"/>
          <w:sz w:val="20"/>
          <w:szCs w:val="20"/>
          <w:lang w:val="pt-PT"/>
        </w:rPr>
        <w:t>descrição de perigos e de possíveis lesões ou agravos à saúde dos trabalhadores, com a identificação das fontes ou circunstâncias, descrição de riscos gerados pelos perigos, com a indicação dos grupos de trabalhadores sujeitos a esses riscos, e descrição de medidas de prevenção implementadas;</w:t>
      </w:r>
    </w:p>
    <w:p w14:paraId="38C8DCD2" w14:textId="77777777" w:rsidR="00A908E4" w:rsidRPr="00E53E20" w:rsidRDefault="00A908E4" w:rsidP="001041F9">
      <w:pPr>
        <w:jc w:val="both"/>
        <w:rPr>
          <w:rFonts w:ascii="Verdana" w:hAnsi="Verdana"/>
          <w:sz w:val="20"/>
          <w:szCs w:val="20"/>
          <w:lang w:val="pt-PT"/>
        </w:rPr>
      </w:pPr>
    </w:p>
    <w:p w14:paraId="19BDFEAF" w14:textId="79802F6F" w:rsidR="00454A7E" w:rsidRPr="00E53E20" w:rsidRDefault="00770BDB" w:rsidP="001041F9">
      <w:pPr>
        <w:pStyle w:val="PargrafodaLista"/>
        <w:numPr>
          <w:ilvl w:val="0"/>
          <w:numId w:val="3"/>
        </w:numPr>
        <w:jc w:val="both"/>
        <w:rPr>
          <w:rFonts w:ascii="Verdana" w:hAnsi="Verdana"/>
          <w:sz w:val="20"/>
          <w:szCs w:val="20"/>
          <w:lang w:val="pt-PT"/>
        </w:rPr>
      </w:pPr>
      <w:r w:rsidRPr="00E53E20">
        <w:rPr>
          <w:rFonts w:ascii="Verdana" w:hAnsi="Verdana"/>
          <w:sz w:val="20"/>
          <w:szCs w:val="20"/>
          <w:lang w:val="pt-PT"/>
        </w:rPr>
        <w:t>dados da análise preliminar ou do monitoramento das exposições a agentes físicos, químicos e</w:t>
      </w:r>
    </w:p>
    <w:p w14:paraId="154E8820" w14:textId="48FEA8FD" w:rsidR="00A908E4" w:rsidRPr="00E53E20" w:rsidRDefault="00A908E4" w:rsidP="001041F9">
      <w:pPr>
        <w:numPr>
          <w:ilvl w:val="0"/>
          <w:numId w:val="3"/>
        </w:numPr>
        <w:jc w:val="both"/>
        <w:rPr>
          <w:rFonts w:ascii="Verdana" w:hAnsi="Verdana"/>
          <w:sz w:val="20"/>
          <w:szCs w:val="20"/>
          <w:lang w:val="pt-PT"/>
        </w:rPr>
      </w:pPr>
      <w:r w:rsidRPr="00E53E20">
        <w:rPr>
          <w:rFonts w:ascii="Verdana" w:hAnsi="Verdana"/>
          <w:sz w:val="20"/>
          <w:szCs w:val="20"/>
          <w:lang w:val="pt-PT"/>
        </w:rPr>
        <w:t>dados da análise preliminar ou do monitoramento das exposições a agentes físicos, químicos e</w:t>
      </w:r>
      <w:r w:rsidR="00C90C43" w:rsidRPr="00E53E20">
        <w:rPr>
          <w:rFonts w:ascii="Verdana" w:hAnsi="Verdana"/>
          <w:sz w:val="20"/>
          <w:szCs w:val="20"/>
          <w:lang w:val="pt-PT"/>
        </w:rPr>
        <w:t xml:space="preserve"> biologicos </w:t>
      </w:r>
      <w:r w:rsidRPr="00E53E20">
        <w:rPr>
          <w:rFonts w:ascii="Verdana" w:hAnsi="Verdana"/>
          <w:sz w:val="20"/>
          <w:szCs w:val="20"/>
          <w:lang w:val="pt-PT"/>
        </w:rPr>
        <w:t xml:space="preserve"> biológicos e os resultados da avaliação de ergonomia nos termos da NR-17.</w:t>
      </w:r>
    </w:p>
    <w:p w14:paraId="35458E67" w14:textId="0FB46C45" w:rsidR="00A908E4" w:rsidRPr="00E53E20" w:rsidRDefault="00A908E4" w:rsidP="001041F9">
      <w:pPr>
        <w:numPr>
          <w:ilvl w:val="0"/>
          <w:numId w:val="3"/>
        </w:numPr>
        <w:jc w:val="both"/>
        <w:rPr>
          <w:rFonts w:ascii="Verdana" w:hAnsi="Verdana"/>
          <w:sz w:val="20"/>
          <w:szCs w:val="20"/>
          <w:lang w:val="pt-PT"/>
        </w:rPr>
      </w:pPr>
      <w:r w:rsidRPr="00E53E20">
        <w:rPr>
          <w:rFonts w:ascii="Verdana" w:hAnsi="Verdana"/>
          <w:sz w:val="20"/>
          <w:szCs w:val="20"/>
          <w:lang w:val="pt-PT"/>
        </w:rPr>
        <w:t>avaliação dos riscos, incluindo a classificação para fins de elaboração do plano de ação; e</w:t>
      </w:r>
    </w:p>
    <w:p w14:paraId="47C25759" w14:textId="421889E4" w:rsidR="00A908E4" w:rsidRPr="00E53E20" w:rsidRDefault="00A908E4" w:rsidP="001041F9">
      <w:pPr>
        <w:numPr>
          <w:ilvl w:val="0"/>
          <w:numId w:val="3"/>
        </w:numPr>
        <w:jc w:val="both"/>
        <w:rPr>
          <w:rFonts w:ascii="Verdana" w:hAnsi="Verdana"/>
          <w:sz w:val="20"/>
          <w:szCs w:val="20"/>
          <w:lang w:val="pt-PT"/>
        </w:rPr>
      </w:pPr>
      <w:r w:rsidRPr="00E53E20">
        <w:rPr>
          <w:rFonts w:ascii="Verdana" w:hAnsi="Verdana"/>
          <w:sz w:val="20"/>
          <w:szCs w:val="20"/>
          <w:lang w:val="pt-PT"/>
        </w:rPr>
        <w:t>critérios adotados para avaliação dos riscos e tomada de decisão.</w:t>
      </w:r>
    </w:p>
    <w:p w14:paraId="10041A1E" w14:textId="3B006216" w:rsidR="00A908E4" w:rsidRPr="00E53E20" w:rsidRDefault="00A908E4" w:rsidP="001041F9">
      <w:pPr>
        <w:numPr>
          <w:ilvl w:val="4"/>
          <w:numId w:val="4"/>
        </w:numPr>
        <w:jc w:val="both"/>
        <w:rPr>
          <w:rFonts w:ascii="Verdana" w:hAnsi="Verdana"/>
          <w:sz w:val="20"/>
          <w:szCs w:val="20"/>
          <w:lang w:val="pt-PT"/>
        </w:rPr>
      </w:pPr>
      <w:r w:rsidRPr="00E53E20">
        <w:rPr>
          <w:rFonts w:ascii="Verdana" w:hAnsi="Verdana"/>
          <w:sz w:val="20"/>
          <w:szCs w:val="20"/>
          <w:lang w:val="pt-PT"/>
        </w:rPr>
        <w:t>O inventário de riscos ocupacionais deve ser mantido atualizado.</w:t>
      </w:r>
    </w:p>
    <w:p w14:paraId="01024817" w14:textId="1FEEFA40" w:rsidR="00A908E4" w:rsidRPr="00E53E20" w:rsidRDefault="00A908E4" w:rsidP="001041F9">
      <w:pPr>
        <w:numPr>
          <w:ilvl w:val="5"/>
          <w:numId w:val="4"/>
        </w:numPr>
        <w:jc w:val="both"/>
        <w:rPr>
          <w:rFonts w:ascii="Verdana" w:hAnsi="Verdana"/>
          <w:sz w:val="20"/>
          <w:szCs w:val="20"/>
          <w:lang w:val="pt-PT"/>
        </w:rPr>
      </w:pPr>
      <w:r w:rsidRPr="00E53E20">
        <w:rPr>
          <w:rFonts w:ascii="Verdana" w:hAnsi="Verdana"/>
          <w:sz w:val="20"/>
          <w:szCs w:val="20"/>
          <w:lang w:val="pt-PT"/>
        </w:rPr>
        <w:t>O histórico das atualizações deve ser mantido por um período mínimo de 20 (vinte) anos ou pelo período estabelecido em normatização específica.”</w:t>
      </w:r>
    </w:p>
    <w:p w14:paraId="07A01460" w14:textId="2E032292" w:rsidR="00A908E4" w:rsidRPr="00E53E20" w:rsidRDefault="00A908E4" w:rsidP="001041F9">
      <w:pPr>
        <w:jc w:val="both"/>
        <w:rPr>
          <w:rFonts w:ascii="Verdana" w:hAnsi="Verdana"/>
          <w:sz w:val="20"/>
          <w:szCs w:val="20"/>
          <w:lang w:val="pt-PT"/>
        </w:rPr>
      </w:pPr>
      <w:r w:rsidRPr="00E53E20">
        <w:rPr>
          <w:rFonts w:ascii="Verdana" w:hAnsi="Verdana"/>
          <w:sz w:val="20"/>
          <w:szCs w:val="20"/>
          <w:lang w:val="pt-PT"/>
        </w:rPr>
        <w:t>A caracterização dos ambientes está disposta logo no início do inventário. O inventário de riscos está disposto por cargo. Na descrição dos cargos está disposto a caracterização dos processos e atividades.</w:t>
      </w:r>
    </w:p>
    <w:p w14:paraId="7DFF6A8F" w14:textId="77777777" w:rsidR="00444B0D" w:rsidRPr="00E53E20" w:rsidRDefault="00A908E4" w:rsidP="001041F9">
      <w:pPr>
        <w:jc w:val="both"/>
        <w:rPr>
          <w:rFonts w:ascii="Verdana" w:hAnsi="Verdana"/>
          <w:sz w:val="20"/>
          <w:szCs w:val="20"/>
          <w:lang w:val="pt-PT"/>
        </w:rPr>
      </w:pPr>
      <w:r w:rsidRPr="00E53E20">
        <w:rPr>
          <w:rFonts w:ascii="Verdana" w:hAnsi="Verdana"/>
          <w:sz w:val="20"/>
          <w:szCs w:val="20"/>
          <w:lang w:val="pt-PT"/>
        </w:rPr>
        <w:t xml:space="preserve">Para compor o inventário de riscos, foram avaliados os níveis de riscos através da matriz de riscos definida. Para isso foi necessário avaliar os níveis de probabilidade e severidade de cada perigo e risco identificado, através de tabelas de gradações mencionadas em </w:t>
      </w:r>
    </w:p>
    <w:p w14:paraId="29DCC116" w14:textId="77777777" w:rsidR="00444B0D" w:rsidRPr="00E53E20" w:rsidRDefault="00444B0D" w:rsidP="001041F9">
      <w:pPr>
        <w:jc w:val="both"/>
        <w:rPr>
          <w:rFonts w:ascii="Verdana" w:hAnsi="Verdana"/>
          <w:sz w:val="20"/>
          <w:szCs w:val="20"/>
          <w:lang w:val="pt-PT"/>
        </w:rPr>
      </w:pPr>
    </w:p>
    <w:p w14:paraId="1008079D" w14:textId="49521328" w:rsidR="00A908E4" w:rsidRPr="00E53E20" w:rsidRDefault="00A908E4" w:rsidP="001041F9">
      <w:pPr>
        <w:jc w:val="both"/>
        <w:rPr>
          <w:rFonts w:ascii="Verdana" w:hAnsi="Verdana"/>
          <w:sz w:val="20"/>
          <w:szCs w:val="20"/>
          <w:lang w:val="pt-PT"/>
        </w:rPr>
      </w:pPr>
      <w:r w:rsidRPr="00E53E20">
        <w:rPr>
          <w:rFonts w:ascii="Verdana" w:hAnsi="Verdana"/>
          <w:sz w:val="20"/>
          <w:szCs w:val="20"/>
          <w:lang w:val="pt-PT"/>
        </w:rPr>
        <w:t>“2.DEFINIÇÕES E CRITÉRIOS DE RISCOS”.</w:t>
      </w:r>
    </w:p>
    <w:p w14:paraId="1F18C5AA" w14:textId="77777777" w:rsidR="00A908E4" w:rsidRPr="00E53E20" w:rsidRDefault="00A908E4" w:rsidP="001041F9">
      <w:pPr>
        <w:jc w:val="both"/>
        <w:rPr>
          <w:rFonts w:ascii="Verdana" w:hAnsi="Verdana"/>
          <w:sz w:val="20"/>
          <w:szCs w:val="20"/>
          <w:lang w:val="pt-PT"/>
        </w:rPr>
      </w:pPr>
      <w:r w:rsidRPr="00E53E20">
        <w:rPr>
          <w:rFonts w:ascii="Verdana" w:hAnsi="Verdana"/>
          <w:sz w:val="20"/>
          <w:szCs w:val="20"/>
          <w:lang w:val="pt-PT"/>
        </w:rPr>
        <w:lastRenderedPageBreak/>
        <w:t>O inventário de riscos, quando feito através de um sistema de gestão sofisticado, deve ser exposto de maneira listada, como é feito neste documento (de acordo com as recomendações da Fundacentro).</w:t>
      </w:r>
    </w:p>
    <w:p w14:paraId="1463C402" w14:textId="77777777" w:rsidR="00A908E4" w:rsidRPr="00E53E20" w:rsidRDefault="00A908E4" w:rsidP="001041F9">
      <w:pPr>
        <w:jc w:val="both"/>
        <w:rPr>
          <w:rFonts w:ascii="Verdana" w:hAnsi="Verdana"/>
          <w:sz w:val="20"/>
          <w:szCs w:val="20"/>
          <w:lang w:val="pt-PT"/>
        </w:rPr>
      </w:pPr>
    </w:p>
    <w:p w14:paraId="41890F91" w14:textId="6CB5B062" w:rsidR="00A908E4" w:rsidRPr="00E53E20" w:rsidRDefault="00A908E4" w:rsidP="001041F9">
      <w:pPr>
        <w:jc w:val="both"/>
        <w:rPr>
          <w:rFonts w:ascii="Verdana" w:hAnsi="Verdana"/>
          <w:b/>
          <w:bCs/>
          <w:sz w:val="20"/>
          <w:szCs w:val="20"/>
          <w:lang w:val="pt-PT"/>
        </w:rPr>
      </w:pPr>
      <w:r w:rsidRPr="00E53E20">
        <w:rPr>
          <w:rFonts w:ascii="Verdana" w:hAnsi="Verdana"/>
          <w:b/>
          <w:bCs/>
          <w:sz w:val="20"/>
          <w:szCs w:val="20"/>
          <w:lang w:val="pt-PT"/>
        </w:rPr>
        <w:t>Sobre o Plano de Ação</w:t>
      </w:r>
    </w:p>
    <w:p w14:paraId="6B2D8918" w14:textId="113C8B0D" w:rsidR="00A908E4" w:rsidRPr="00E53E20" w:rsidRDefault="00A908E4" w:rsidP="001041F9">
      <w:pPr>
        <w:jc w:val="both"/>
        <w:rPr>
          <w:rFonts w:ascii="Verdana" w:hAnsi="Verdana"/>
          <w:sz w:val="20"/>
          <w:szCs w:val="20"/>
          <w:lang w:val="pt-PT"/>
        </w:rPr>
      </w:pPr>
      <w:r w:rsidRPr="00E53E20">
        <w:rPr>
          <w:rFonts w:ascii="Verdana" w:hAnsi="Verdana"/>
          <w:sz w:val="20"/>
          <w:szCs w:val="20"/>
          <w:lang w:val="pt-PT"/>
        </w:rPr>
        <w:t>Após feito o Inventário de Riscos, foi consolidado um plano de ação para controle dos riscos ocupacionais necessários, como estabelecido pela NR-1 (Portaria SEPRT n.º 6.730):</w:t>
      </w:r>
    </w:p>
    <w:p w14:paraId="5E8B2812" w14:textId="5AAF377B" w:rsidR="00A908E4" w:rsidRPr="00E53E20" w:rsidRDefault="00A908E4" w:rsidP="001041F9">
      <w:pPr>
        <w:jc w:val="both"/>
        <w:rPr>
          <w:rFonts w:ascii="Verdana" w:hAnsi="Verdana"/>
          <w:sz w:val="20"/>
          <w:szCs w:val="20"/>
          <w:lang w:val="pt-PT"/>
        </w:rPr>
      </w:pPr>
      <w:r w:rsidRPr="00E53E20">
        <w:rPr>
          <w:rFonts w:ascii="Verdana" w:hAnsi="Verdana"/>
          <w:sz w:val="20"/>
          <w:szCs w:val="20"/>
          <w:lang w:val="pt-PT"/>
        </w:rPr>
        <w:t>“1.5.5.2.1 A organização deve elaborar plano de ação, indicando as medidas de prevenção a serem introduzidas, aprimoradas ou mantidas, conforme o subitem 1.5.4.4.5.</w:t>
      </w:r>
    </w:p>
    <w:p w14:paraId="1B8D2F48" w14:textId="77777777" w:rsidR="00A908E4" w:rsidRPr="00E53E20" w:rsidRDefault="00A908E4" w:rsidP="001041F9">
      <w:pPr>
        <w:jc w:val="both"/>
        <w:rPr>
          <w:rFonts w:ascii="Verdana" w:hAnsi="Verdana"/>
          <w:sz w:val="20"/>
          <w:szCs w:val="20"/>
          <w:lang w:val="pt-PT"/>
        </w:rPr>
      </w:pPr>
      <w:r w:rsidRPr="00E53E20">
        <w:rPr>
          <w:rFonts w:ascii="Verdana" w:hAnsi="Verdana"/>
          <w:sz w:val="20"/>
          <w:szCs w:val="20"/>
          <w:lang w:val="pt-PT"/>
        </w:rPr>
        <w:t>1.5.5.2.2 Para as medidas de prevenção deve ser definido cronograma, formas de acompanhamento e aferição de resultados.”</w:t>
      </w:r>
    </w:p>
    <w:p w14:paraId="125B907C" w14:textId="77777777" w:rsidR="00A908E4" w:rsidRPr="00E53E20" w:rsidRDefault="00A908E4" w:rsidP="001041F9">
      <w:pPr>
        <w:jc w:val="both"/>
        <w:rPr>
          <w:rFonts w:ascii="Verdana" w:hAnsi="Verdana"/>
          <w:sz w:val="20"/>
          <w:szCs w:val="20"/>
          <w:lang w:val="pt-PT"/>
        </w:rPr>
      </w:pPr>
    </w:p>
    <w:p w14:paraId="5DC2A8C8" w14:textId="77777777" w:rsidR="00A908E4" w:rsidRPr="00E53E20" w:rsidRDefault="00A908E4" w:rsidP="001041F9">
      <w:pPr>
        <w:jc w:val="both"/>
        <w:rPr>
          <w:rFonts w:ascii="Verdana" w:hAnsi="Verdana"/>
          <w:sz w:val="20"/>
          <w:szCs w:val="20"/>
          <w:lang w:val="pt-PT"/>
        </w:rPr>
      </w:pPr>
      <w:r w:rsidRPr="00E53E20">
        <w:rPr>
          <w:rFonts w:ascii="Verdana" w:hAnsi="Verdana"/>
          <w:sz w:val="20"/>
          <w:szCs w:val="20"/>
          <w:lang w:val="pt-PT"/>
        </w:rPr>
        <w:t>O modelo exposto neste documento é um cronograma de ações planejadas , onde cada ação tem sua descrição e data de planejamento. Na descrição de cada ação são informadas as medidas de prevenção com as respectivas ações necessárias para controle e mitigação dos riscos ocupacionais.</w:t>
      </w:r>
    </w:p>
    <w:p w14:paraId="0FD1E24B" w14:textId="77777777" w:rsidR="00A908E4" w:rsidRPr="00E53E20" w:rsidRDefault="00A908E4" w:rsidP="001041F9">
      <w:pPr>
        <w:jc w:val="both"/>
        <w:rPr>
          <w:rFonts w:ascii="Verdana" w:hAnsi="Verdana"/>
          <w:sz w:val="20"/>
          <w:szCs w:val="20"/>
          <w:lang w:val="pt-PT"/>
        </w:rPr>
      </w:pPr>
    </w:p>
    <w:p w14:paraId="01E2FE5D" w14:textId="77777777" w:rsidR="00A908E4" w:rsidRPr="00E53E20" w:rsidRDefault="00A908E4" w:rsidP="001041F9">
      <w:pPr>
        <w:numPr>
          <w:ilvl w:val="0"/>
          <w:numId w:val="8"/>
        </w:numPr>
        <w:jc w:val="both"/>
        <w:rPr>
          <w:rFonts w:ascii="Verdana" w:hAnsi="Verdana"/>
          <w:b/>
          <w:bCs/>
          <w:sz w:val="20"/>
          <w:szCs w:val="20"/>
          <w:lang w:val="pt-PT"/>
        </w:rPr>
      </w:pPr>
      <w:r w:rsidRPr="00E53E20">
        <w:rPr>
          <w:rFonts w:ascii="Verdana" w:hAnsi="Verdana"/>
          <w:b/>
          <w:bCs/>
          <w:sz w:val="20"/>
          <w:szCs w:val="20"/>
          <w:lang w:val="pt-PT"/>
        </w:rPr>
        <w:t>DEFINIÇÕES E CRITERIOS DE RISCOS</w:t>
      </w:r>
      <w:r w:rsidRPr="00E53E20">
        <w:rPr>
          <w:rFonts w:ascii="Verdana" w:hAnsi="Verdana"/>
          <w:b/>
          <w:bCs/>
          <w:sz w:val="20"/>
          <w:szCs w:val="20"/>
          <w:lang w:val="pt-PT"/>
        </w:rPr>
        <w:tab/>
      </w:r>
    </w:p>
    <w:p w14:paraId="7C44E237" w14:textId="77777777" w:rsidR="00A908E4" w:rsidRPr="00E53E20" w:rsidRDefault="00A908E4" w:rsidP="001041F9">
      <w:pPr>
        <w:jc w:val="both"/>
        <w:rPr>
          <w:rFonts w:ascii="Verdana" w:hAnsi="Verdana"/>
          <w:b/>
          <w:sz w:val="20"/>
          <w:szCs w:val="20"/>
          <w:lang w:val="pt-PT"/>
        </w:rPr>
      </w:pPr>
    </w:p>
    <w:p w14:paraId="22485ED6" w14:textId="0EF047A6" w:rsidR="00A908E4" w:rsidRPr="00E53E20" w:rsidRDefault="00A908E4" w:rsidP="001041F9">
      <w:pPr>
        <w:jc w:val="both"/>
        <w:rPr>
          <w:rFonts w:ascii="Verdana" w:hAnsi="Verdana"/>
          <w:b/>
          <w:sz w:val="20"/>
          <w:szCs w:val="20"/>
          <w:lang w:val="pt-PT"/>
        </w:rPr>
      </w:pPr>
      <w:r w:rsidRPr="00E53E20">
        <w:rPr>
          <w:rFonts w:ascii="Verdana" w:hAnsi="Verdana"/>
          <w:b/>
          <w:sz w:val="20"/>
          <w:szCs w:val="20"/>
          <w:lang w:val="pt-PT"/>
        </w:rPr>
        <w:t>Tabelas de Gradação de Probabilidade e Severidade</w:t>
      </w:r>
    </w:p>
    <w:p w14:paraId="1DFBE4E9" w14:textId="32F9563D" w:rsidR="00A908E4" w:rsidRPr="00E53E20" w:rsidRDefault="00A908E4" w:rsidP="001041F9">
      <w:pPr>
        <w:jc w:val="both"/>
        <w:rPr>
          <w:rFonts w:ascii="Verdana" w:hAnsi="Verdana"/>
          <w:sz w:val="20"/>
          <w:szCs w:val="20"/>
          <w:lang w:val="pt-PT"/>
        </w:rPr>
      </w:pPr>
      <w:r w:rsidRPr="00E53E20">
        <w:rPr>
          <w:rFonts w:ascii="Verdana" w:hAnsi="Verdana"/>
          <w:sz w:val="20"/>
          <w:szCs w:val="20"/>
          <w:lang w:val="pt-PT"/>
        </w:rPr>
        <w:t>As tabelas de gradação de severidade e probabilidade sugeridas são as tabelas da AIHA - American Industrial Hygiene Association, AS/NZS 4360 e European Comission (recomendadas pela Fundacentro). Todas elas possuem gradações de 1 a 5, que vão determinar a classificação da severidade e probabilidade.</w:t>
      </w:r>
    </w:p>
    <w:p w14:paraId="6389732B" w14:textId="77777777" w:rsidR="00A908E4" w:rsidRPr="00E53E20" w:rsidRDefault="00A908E4" w:rsidP="001041F9">
      <w:pPr>
        <w:jc w:val="both"/>
        <w:rPr>
          <w:rFonts w:ascii="Verdana" w:hAnsi="Verdana"/>
          <w:sz w:val="20"/>
          <w:szCs w:val="20"/>
          <w:lang w:val="pt-PT"/>
        </w:rPr>
      </w:pPr>
      <w:r w:rsidRPr="00E53E20">
        <w:rPr>
          <w:rFonts w:ascii="Verdana" w:hAnsi="Verdana"/>
          <w:sz w:val="20"/>
          <w:szCs w:val="20"/>
          <w:lang w:val="pt-PT"/>
        </w:rPr>
        <w:t xml:space="preserve">As gradações de </w:t>
      </w:r>
      <w:r w:rsidRPr="00E53E20">
        <w:rPr>
          <w:rFonts w:ascii="Verdana" w:hAnsi="Verdana"/>
          <w:b/>
          <w:sz w:val="20"/>
          <w:szCs w:val="20"/>
          <w:lang w:val="pt-PT"/>
        </w:rPr>
        <w:t xml:space="preserve">probabilidade </w:t>
      </w:r>
      <w:r w:rsidRPr="00E53E20">
        <w:rPr>
          <w:rFonts w:ascii="Verdana" w:hAnsi="Verdana"/>
          <w:sz w:val="20"/>
          <w:szCs w:val="20"/>
          <w:lang w:val="pt-PT"/>
        </w:rPr>
        <w:t>são 5 (cinco): Rara (1); Pouco Provável (2); Possível (3); Provável (4) e Muito Provável (5). Nas avaliações qualitativas, de acordo com o controle e exposição ao risco, determina-se de 1 a 5 o nível de probabilidade. Em avaliações quantitativas, a probabilidade é classificada de acordo com a porcentagem do valor de exposição ao LEO - Limite de Exposição Ocupacional.</w:t>
      </w:r>
    </w:p>
    <w:p w14:paraId="5ABE110B" w14:textId="77777777" w:rsidR="00A908E4" w:rsidRPr="00E53E20" w:rsidRDefault="00A908E4" w:rsidP="00A908E4">
      <w:pPr>
        <w:rPr>
          <w:rFonts w:ascii="Verdana" w:hAnsi="Verdana"/>
          <w:sz w:val="20"/>
          <w:szCs w:val="20"/>
          <w:lang w:val="pt-PT"/>
        </w:rPr>
      </w:pPr>
    </w:p>
    <w:tbl>
      <w:tblPr>
        <w:tblStyle w:val="TableNormal"/>
        <w:tblW w:w="10354" w:type="dxa"/>
        <w:tblInd w:w="12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715"/>
        <w:gridCol w:w="3402"/>
        <w:gridCol w:w="6237"/>
      </w:tblGrid>
      <w:tr w:rsidR="00A908E4" w:rsidRPr="00E53E20" w14:paraId="59130865" w14:textId="77777777" w:rsidTr="001041F9">
        <w:trPr>
          <w:trHeight w:val="269"/>
        </w:trPr>
        <w:tc>
          <w:tcPr>
            <w:tcW w:w="10354" w:type="dxa"/>
            <w:gridSpan w:val="3"/>
            <w:shd w:val="clear" w:color="auto" w:fill="CCCCCC"/>
          </w:tcPr>
          <w:p w14:paraId="48A0BA2C" w14:textId="77777777" w:rsidR="00A908E4" w:rsidRPr="00E53E20" w:rsidRDefault="00A908E4" w:rsidP="00A908E4">
            <w:pPr>
              <w:widowControl/>
              <w:autoSpaceDE/>
              <w:autoSpaceDN/>
              <w:spacing w:after="160" w:line="278" w:lineRule="auto"/>
              <w:rPr>
                <w:rFonts w:ascii="Verdana" w:hAnsi="Verdana"/>
                <w:b/>
                <w:sz w:val="20"/>
                <w:szCs w:val="20"/>
                <w:lang w:val="pt-PT"/>
              </w:rPr>
            </w:pPr>
            <w:r w:rsidRPr="00E53E20">
              <w:rPr>
                <w:rFonts w:ascii="Verdana" w:hAnsi="Verdana"/>
                <w:b/>
                <w:sz w:val="20"/>
                <w:szCs w:val="20"/>
                <w:lang w:val="pt-PT"/>
              </w:rPr>
              <w:t>GRADAÇÃO DE PROBABILIDADE - AVALIAÇÕES QUALITATIVAS</w:t>
            </w:r>
          </w:p>
        </w:tc>
      </w:tr>
      <w:tr w:rsidR="00A908E4" w:rsidRPr="00E53E20" w14:paraId="0FC98FE0" w14:textId="77777777" w:rsidTr="001041F9">
        <w:trPr>
          <w:trHeight w:val="269"/>
        </w:trPr>
        <w:tc>
          <w:tcPr>
            <w:tcW w:w="10354" w:type="dxa"/>
            <w:gridSpan w:val="3"/>
            <w:shd w:val="clear" w:color="auto" w:fill="EDEDED"/>
          </w:tcPr>
          <w:p w14:paraId="4A35DF6F"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Estimativa de Probabilidade para avaliação de Riscos Mecânicos / Ergonomicos / Biólogicos / outros</w:t>
            </w:r>
          </w:p>
        </w:tc>
      </w:tr>
      <w:tr w:rsidR="00A908E4" w:rsidRPr="00E53E20" w14:paraId="465AA146" w14:textId="77777777" w:rsidTr="00215A4D">
        <w:trPr>
          <w:trHeight w:val="269"/>
        </w:trPr>
        <w:tc>
          <w:tcPr>
            <w:tcW w:w="715" w:type="dxa"/>
            <w:shd w:val="clear" w:color="auto" w:fill="CCCCCC"/>
          </w:tcPr>
          <w:p w14:paraId="42A14317" w14:textId="77777777" w:rsidR="00A908E4" w:rsidRPr="00E53E20" w:rsidRDefault="00A908E4" w:rsidP="00A908E4">
            <w:pPr>
              <w:widowControl/>
              <w:autoSpaceDE/>
              <w:autoSpaceDN/>
              <w:spacing w:after="160" w:line="278" w:lineRule="auto"/>
              <w:rPr>
                <w:rFonts w:ascii="Verdana" w:hAnsi="Verdana"/>
                <w:b/>
                <w:sz w:val="20"/>
                <w:szCs w:val="20"/>
                <w:lang w:val="pt-PT"/>
              </w:rPr>
            </w:pPr>
            <w:r w:rsidRPr="00E53E20">
              <w:rPr>
                <w:rFonts w:ascii="Verdana" w:hAnsi="Verdana"/>
                <w:b/>
                <w:sz w:val="20"/>
                <w:szCs w:val="20"/>
                <w:lang w:val="pt-PT"/>
              </w:rPr>
              <w:t>Nível</w:t>
            </w:r>
          </w:p>
        </w:tc>
        <w:tc>
          <w:tcPr>
            <w:tcW w:w="3402" w:type="dxa"/>
            <w:shd w:val="clear" w:color="auto" w:fill="CCCCCC"/>
          </w:tcPr>
          <w:p w14:paraId="3F97A478" w14:textId="77777777" w:rsidR="00A908E4" w:rsidRPr="00E53E20" w:rsidRDefault="00A908E4" w:rsidP="00A908E4">
            <w:pPr>
              <w:widowControl/>
              <w:autoSpaceDE/>
              <w:autoSpaceDN/>
              <w:spacing w:after="160" w:line="278" w:lineRule="auto"/>
              <w:rPr>
                <w:rFonts w:ascii="Verdana" w:hAnsi="Verdana"/>
                <w:b/>
                <w:sz w:val="20"/>
                <w:szCs w:val="20"/>
                <w:lang w:val="pt-PT"/>
              </w:rPr>
            </w:pPr>
            <w:r w:rsidRPr="00E53E20">
              <w:rPr>
                <w:rFonts w:ascii="Verdana" w:hAnsi="Verdana"/>
                <w:b/>
                <w:sz w:val="20"/>
                <w:szCs w:val="20"/>
                <w:lang w:val="pt-PT"/>
              </w:rPr>
              <w:t>Controle Existente</w:t>
            </w:r>
          </w:p>
        </w:tc>
        <w:tc>
          <w:tcPr>
            <w:tcW w:w="6237" w:type="dxa"/>
            <w:shd w:val="clear" w:color="auto" w:fill="CCCCCC"/>
          </w:tcPr>
          <w:p w14:paraId="378D64A3" w14:textId="77777777" w:rsidR="00A908E4" w:rsidRPr="00E53E20" w:rsidRDefault="00A908E4" w:rsidP="00A908E4">
            <w:pPr>
              <w:widowControl/>
              <w:autoSpaceDE/>
              <w:autoSpaceDN/>
              <w:spacing w:after="160" w:line="278" w:lineRule="auto"/>
              <w:rPr>
                <w:rFonts w:ascii="Verdana" w:hAnsi="Verdana"/>
                <w:b/>
                <w:sz w:val="20"/>
                <w:szCs w:val="20"/>
                <w:lang w:val="pt-PT"/>
              </w:rPr>
            </w:pPr>
            <w:r w:rsidRPr="00E53E20">
              <w:rPr>
                <w:rFonts w:ascii="Verdana" w:hAnsi="Verdana"/>
                <w:b/>
                <w:sz w:val="20"/>
                <w:szCs w:val="20"/>
                <w:lang w:val="pt-PT"/>
              </w:rPr>
              <w:t>Medidas de Prevenção</w:t>
            </w:r>
          </w:p>
        </w:tc>
      </w:tr>
      <w:tr w:rsidR="00A908E4" w:rsidRPr="00E53E20" w14:paraId="63955AC1" w14:textId="77777777" w:rsidTr="00215A4D">
        <w:trPr>
          <w:trHeight w:val="269"/>
        </w:trPr>
        <w:tc>
          <w:tcPr>
            <w:tcW w:w="715" w:type="dxa"/>
          </w:tcPr>
          <w:p w14:paraId="1DE9CF07" w14:textId="77777777" w:rsidR="00A908E4" w:rsidRPr="00E53E20" w:rsidRDefault="00A908E4" w:rsidP="00A908E4">
            <w:pPr>
              <w:widowControl/>
              <w:autoSpaceDE/>
              <w:autoSpaceDN/>
              <w:spacing w:after="160" w:line="278" w:lineRule="auto"/>
              <w:rPr>
                <w:rFonts w:ascii="Verdana" w:hAnsi="Verdana"/>
                <w:b/>
                <w:sz w:val="20"/>
                <w:szCs w:val="20"/>
                <w:lang w:val="pt-PT"/>
              </w:rPr>
            </w:pPr>
            <w:r w:rsidRPr="00E53E20">
              <w:rPr>
                <w:rFonts w:ascii="Verdana" w:hAnsi="Verdana"/>
                <w:b/>
                <w:sz w:val="20"/>
                <w:szCs w:val="20"/>
                <w:lang w:val="pt-PT"/>
              </w:rPr>
              <w:t>1</w:t>
            </w:r>
          </w:p>
        </w:tc>
        <w:tc>
          <w:tcPr>
            <w:tcW w:w="3402" w:type="dxa"/>
          </w:tcPr>
          <w:p w14:paraId="2DB7F5CB"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Controle Excelente</w:t>
            </w:r>
          </w:p>
        </w:tc>
        <w:tc>
          <w:tcPr>
            <w:tcW w:w="6237" w:type="dxa"/>
          </w:tcPr>
          <w:p w14:paraId="055D33B5"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Representa a melhor tecnologia ou prática de controle disponível.</w:t>
            </w:r>
          </w:p>
        </w:tc>
      </w:tr>
      <w:tr w:rsidR="00A908E4" w:rsidRPr="00E53E20" w14:paraId="1FD69973" w14:textId="77777777" w:rsidTr="00215A4D">
        <w:trPr>
          <w:trHeight w:val="269"/>
        </w:trPr>
        <w:tc>
          <w:tcPr>
            <w:tcW w:w="715" w:type="dxa"/>
          </w:tcPr>
          <w:p w14:paraId="73C77A33" w14:textId="77777777" w:rsidR="00A908E4" w:rsidRPr="00E53E20" w:rsidRDefault="00A908E4" w:rsidP="00A908E4">
            <w:pPr>
              <w:widowControl/>
              <w:autoSpaceDE/>
              <w:autoSpaceDN/>
              <w:spacing w:after="160" w:line="278" w:lineRule="auto"/>
              <w:rPr>
                <w:rFonts w:ascii="Verdana" w:hAnsi="Verdana"/>
                <w:b/>
                <w:sz w:val="20"/>
                <w:szCs w:val="20"/>
                <w:lang w:val="pt-PT"/>
              </w:rPr>
            </w:pPr>
            <w:r w:rsidRPr="00E53E20">
              <w:rPr>
                <w:rFonts w:ascii="Verdana" w:hAnsi="Verdana"/>
                <w:b/>
                <w:sz w:val="20"/>
                <w:szCs w:val="20"/>
                <w:lang w:val="pt-PT"/>
              </w:rPr>
              <w:t>2</w:t>
            </w:r>
          </w:p>
        </w:tc>
        <w:tc>
          <w:tcPr>
            <w:tcW w:w="3402" w:type="dxa"/>
          </w:tcPr>
          <w:p w14:paraId="46A7D96F"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Controle em conformidade legal</w:t>
            </w:r>
          </w:p>
        </w:tc>
        <w:tc>
          <w:tcPr>
            <w:tcW w:w="6237" w:type="dxa"/>
          </w:tcPr>
          <w:p w14:paraId="304D482C"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Controle seguindo as normais legais, mantido adequadamente.</w:t>
            </w:r>
          </w:p>
        </w:tc>
      </w:tr>
      <w:tr w:rsidR="00A908E4" w:rsidRPr="00E53E20" w14:paraId="4127941E" w14:textId="77777777" w:rsidTr="00215A4D">
        <w:trPr>
          <w:trHeight w:val="269"/>
        </w:trPr>
        <w:tc>
          <w:tcPr>
            <w:tcW w:w="715" w:type="dxa"/>
          </w:tcPr>
          <w:p w14:paraId="06C9A5FA" w14:textId="77777777" w:rsidR="00A908E4" w:rsidRPr="00E53E20" w:rsidRDefault="00A908E4" w:rsidP="00A908E4">
            <w:pPr>
              <w:widowControl/>
              <w:autoSpaceDE/>
              <w:autoSpaceDN/>
              <w:spacing w:after="160" w:line="278" w:lineRule="auto"/>
              <w:rPr>
                <w:rFonts w:ascii="Verdana" w:hAnsi="Verdana"/>
                <w:b/>
                <w:sz w:val="20"/>
                <w:szCs w:val="20"/>
                <w:lang w:val="pt-PT"/>
              </w:rPr>
            </w:pPr>
            <w:r w:rsidRPr="00E53E20">
              <w:rPr>
                <w:rFonts w:ascii="Verdana" w:hAnsi="Verdana"/>
                <w:b/>
                <w:sz w:val="20"/>
                <w:szCs w:val="20"/>
                <w:lang w:val="pt-PT"/>
              </w:rPr>
              <w:lastRenderedPageBreak/>
              <w:t>3</w:t>
            </w:r>
          </w:p>
        </w:tc>
        <w:tc>
          <w:tcPr>
            <w:tcW w:w="3402" w:type="dxa"/>
          </w:tcPr>
          <w:p w14:paraId="00F10918"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Controle com pequenas deficiências</w:t>
            </w:r>
          </w:p>
        </w:tc>
        <w:tc>
          <w:tcPr>
            <w:tcW w:w="6237" w:type="dxa"/>
          </w:tcPr>
          <w:p w14:paraId="39F683B5"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Controle adequado com pequenas deficiências na operação ou manutenção.</w:t>
            </w:r>
          </w:p>
        </w:tc>
      </w:tr>
      <w:tr w:rsidR="00A908E4" w:rsidRPr="00E53E20" w14:paraId="0BF1FC29" w14:textId="77777777" w:rsidTr="00215A4D">
        <w:trPr>
          <w:trHeight w:val="269"/>
        </w:trPr>
        <w:tc>
          <w:tcPr>
            <w:tcW w:w="715" w:type="dxa"/>
          </w:tcPr>
          <w:p w14:paraId="266A0E47" w14:textId="77777777" w:rsidR="00A908E4" w:rsidRPr="00E53E20" w:rsidRDefault="00A908E4" w:rsidP="00A908E4">
            <w:pPr>
              <w:widowControl/>
              <w:autoSpaceDE/>
              <w:autoSpaceDN/>
              <w:spacing w:after="160" w:line="278" w:lineRule="auto"/>
              <w:rPr>
                <w:rFonts w:ascii="Verdana" w:hAnsi="Verdana"/>
                <w:b/>
                <w:sz w:val="20"/>
                <w:szCs w:val="20"/>
                <w:lang w:val="pt-PT"/>
              </w:rPr>
            </w:pPr>
            <w:r w:rsidRPr="00E53E20">
              <w:rPr>
                <w:rFonts w:ascii="Verdana" w:hAnsi="Verdana"/>
                <w:b/>
                <w:sz w:val="20"/>
                <w:szCs w:val="20"/>
                <w:lang w:val="pt-PT"/>
              </w:rPr>
              <w:t>4</w:t>
            </w:r>
          </w:p>
        </w:tc>
        <w:tc>
          <w:tcPr>
            <w:tcW w:w="3402" w:type="dxa"/>
          </w:tcPr>
          <w:p w14:paraId="4DB2894B"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Controle deficiente</w:t>
            </w:r>
          </w:p>
        </w:tc>
        <w:tc>
          <w:tcPr>
            <w:tcW w:w="6237" w:type="dxa"/>
          </w:tcPr>
          <w:p w14:paraId="5549D15F"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Controle incompleto ou com deficiências relevantes.</w:t>
            </w:r>
          </w:p>
        </w:tc>
      </w:tr>
      <w:tr w:rsidR="00A908E4" w:rsidRPr="00E53E20" w14:paraId="4C317DC0" w14:textId="77777777" w:rsidTr="00215A4D">
        <w:trPr>
          <w:trHeight w:val="269"/>
        </w:trPr>
        <w:tc>
          <w:tcPr>
            <w:tcW w:w="715" w:type="dxa"/>
          </w:tcPr>
          <w:p w14:paraId="5D6371C8" w14:textId="77777777" w:rsidR="00A908E4" w:rsidRPr="00E53E20" w:rsidRDefault="00A908E4" w:rsidP="00A908E4">
            <w:pPr>
              <w:widowControl/>
              <w:autoSpaceDE/>
              <w:autoSpaceDN/>
              <w:spacing w:after="160" w:line="278" w:lineRule="auto"/>
              <w:rPr>
                <w:rFonts w:ascii="Verdana" w:hAnsi="Verdana"/>
                <w:b/>
                <w:sz w:val="20"/>
                <w:szCs w:val="20"/>
                <w:lang w:val="pt-PT"/>
              </w:rPr>
            </w:pPr>
            <w:r w:rsidRPr="00E53E20">
              <w:rPr>
                <w:rFonts w:ascii="Verdana" w:hAnsi="Verdana"/>
                <w:b/>
                <w:sz w:val="20"/>
                <w:szCs w:val="20"/>
                <w:lang w:val="pt-PT"/>
              </w:rPr>
              <w:t>5</w:t>
            </w:r>
          </w:p>
        </w:tc>
        <w:tc>
          <w:tcPr>
            <w:tcW w:w="3402" w:type="dxa"/>
          </w:tcPr>
          <w:p w14:paraId="4B10EB09"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Controle inexistente</w:t>
            </w:r>
          </w:p>
        </w:tc>
        <w:tc>
          <w:tcPr>
            <w:tcW w:w="6237" w:type="dxa"/>
          </w:tcPr>
          <w:p w14:paraId="631588E4"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As medidas de controle são inexistentes ou totalmente inadequadas.</w:t>
            </w:r>
          </w:p>
        </w:tc>
      </w:tr>
    </w:tbl>
    <w:p w14:paraId="21B2104F" w14:textId="77777777" w:rsidR="00A908E4" w:rsidRPr="00E53E20" w:rsidRDefault="00A908E4" w:rsidP="00A908E4">
      <w:pPr>
        <w:rPr>
          <w:rFonts w:ascii="Verdana" w:hAnsi="Verdana"/>
          <w:sz w:val="20"/>
          <w:szCs w:val="20"/>
          <w:lang w:val="pt-PT"/>
        </w:rPr>
      </w:pPr>
    </w:p>
    <w:p w14:paraId="47286D35" w14:textId="77777777" w:rsidR="00A908E4" w:rsidRPr="00E53E20" w:rsidRDefault="00A908E4" w:rsidP="00A908E4">
      <w:pPr>
        <w:rPr>
          <w:rFonts w:ascii="Verdana" w:hAnsi="Verdana"/>
          <w:sz w:val="20"/>
          <w:szCs w:val="20"/>
          <w:lang w:val="pt-PT"/>
        </w:rPr>
      </w:pPr>
      <w:r w:rsidRPr="00E53E20">
        <w:rPr>
          <w:rFonts w:ascii="Verdana" w:hAnsi="Verdana"/>
          <w:sz w:val="20"/>
          <w:szCs w:val="20"/>
          <w:lang w:val="pt-PT"/>
        </w:rPr>
        <w:t xml:space="preserve">As gradações de </w:t>
      </w:r>
      <w:r w:rsidRPr="00E53E20">
        <w:rPr>
          <w:rFonts w:ascii="Verdana" w:hAnsi="Verdana"/>
          <w:b/>
          <w:sz w:val="20"/>
          <w:szCs w:val="20"/>
          <w:lang w:val="pt-PT"/>
        </w:rPr>
        <w:t xml:space="preserve">severidade </w:t>
      </w:r>
      <w:r w:rsidRPr="00E53E20">
        <w:rPr>
          <w:rFonts w:ascii="Verdana" w:hAnsi="Verdana"/>
          <w:sz w:val="20"/>
          <w:szCs w:val="20"/>
          <w:lang w:val="pt-PT"/>
        </w:rPr>
        <w:t>são 5 (cinco): Leve (1); Baixa (2); Moderada (3); Alta (4) e Extrema (5). A severidade é classificada de 1 a 5, de acordo com o nível de consequência à exposição.</w:t>
      </w:r>
    </w:p>
    <w:p w14:paraId="74F2612B" w14:textId="77777777" w:rsidR="00A908E4" w:rsidRPr="00E53E20" w:rsidRDefault="00A908E4" w:rsidP="00A908E4">
      <w:pPr>
        <w:rPr>
          <w:rFonts w:ascii="Verdana" w:hAnsi="Verdana"/>
          <w:sz w:val="20"/>
          <w:szCs w:val="20"/>
          <w:lang w:val="pt-PT"/>
        </w:rPr>
      </w:pPr>
    </w:p>
    <w:p w14:paraId="0DB62AF0" w14:textId="77777777" w:rsidR="000C3B32" w:rsidRPr="00E53E20" w:rsidRDefault="000C3B32" w:rsidP="00A908E4">
      <w:pPr>
        <w:rPr>
          <w:rFonts w:ascii="Verdana" w:hAnsi="Verdana"/>
          <w:sz w:val="20"/>
          <w:szCs w:val="20"/>
          <w:lang w:val="pt-PT"/>
        </w:rPr>
      </w:pPr>
    </w:p>
    <w:p w14:paraId="4A8F3926" w14:textId="77777777" w:rsidR="000C3B32" w:rsidRPr="00E53E20" w:rsidRDefault="000C3B32" w:rsidP="00A908E4">
      <w:pPr>
        <w:rPr>
          <w:rFonts w:ascii="Verdana" w:hAnsi="Verdana"/>
          <w:sz w:val="20"/>
          <w:szCs w:val="20"/>
          <w:lang w:val="pt-PT"/>
        </w:rPr>
      </w:pPr>
    </w:p>
    <w:tbl>
      <w:tblPr>
        <w:tblStyle w:val="TableNormal"/>
        <w:tblW w:w="10207" w:type="dxa"/>
        <w:tblInd w:w="-15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983"/>
        <w:gridCol w:w="9224"/>
      </w:tblGrid>
      <w:tr w:rsidR="00A908E4" w:rsidRPr="00E53E20" w14:paraId="7538BA0E" w14:textId="77777777" w:rsidTr="0093184C">
        <w:trPr>
          <w:trHeight w:val="269"/>
        </w:trPr>
        <w:tc>
          <w:tcPr>
            <w:tcW w:w="10207" w:type="dxa"/>
            <w:gridSpan w:val="2"/>
            <w:shd w:val="clear" w:color="auto" w:fill="CCCCCC"/>
          </w:tcPr>
          <w:p w14:paraId="1186A370" w14:textId="77777777" w:rsidR="00A908E4" w:rsidRPr="00E53E20" w:rsidRDefault="00A908E4" w:rsidP="00A908E4">
            <w:pPr>
              <w:widowControl/>
              <w:autoSpaceDE/>
              <w:autoSpaceDN/>
              <w:spacing w:after="160" w:line="278" w:lineRule="auto"/>
              <w:rPr>
                <w:rFonts w:ascii="Verdana" w:hAnsi="Verdana"/>
                <w:b/>
                <w:sz w:val="20"/>
                <w:szCs w:val="20"/>
                <w:lang w:val="pt-PT"/>
              </w:rPr>
            </w:pPr>
            <w:r w:rsidRPr="00E53E20">
              <w:rPr>
                <w:rFonts w:ascii="Verdana" w:hAnsi="Verdana"/>
                <w:b/>
                <w:sz w:val="20"/>
                <w:szCs w:val="20"/>
                <w:lang w:val="pt-PT"/>
              </w:rPr>
              <w:t>GRADAÇÃO DE SEVERIDADE - AVALIAÇÕES QUANTITATIVAS/QUALITATIVAS</w:t>
            </w:r>
          </w:p>
        </w:tc>
      </w:tr>
      <w:tr w:rsidR="00A908E4" w:rsidRPr="00E53E20" w14:paraId="5B4348F1" w14:textId="77777777" w:rsidTr="0093184C">
        <w:trPr>
          <w:trHeight w:val="269"/>
        </w:trPr>
        <w:tc>
          <w:tcPr>
            <w:tcW w:w="10207" w:type="dxa"/>
            <w:gridSpan w:val="2"/>
            <w:shd w:val="clear" w:color="auto" w:fill="EDEDED"/>
          </w:tcPr>
          <w:p w14:paraId="1C469809" w14:textId="77777777" w:rsidR="00A908E4" w:rsidRPr="00E53E20" w:rsidRDefault="00A908E4" w:rsidP="00A908E4">
            <w:pPr>
              <w:widowControl/>
              <w:autoSpaceDE/>
              <w:autoSpaceDN/>
              <w:spacing w:after="160" w:line="278" w:lineRule="auto"/>
              <w:rPr>
                <w:rFonts w:ascii="Verdana" w:hAnsi="Verdana"/>
                <w:i/>
                <w:sz w:val="20"/>
                <w:szCs w:val="20"/>
                <w:lang w:val="pt-PT"/>
              </w:rPr>
            </w:pPr>
            <w:r w:rsidRPr="00E53E20">
              <w:rPr>
                <w:rFonts w:ascii="Verdana" w:hAnsi="Verdana"/>
                <w:sz w:val="20"/>
                <w:szCs w:val="20"/>
                <w:lang w:val="pt-PT"/>
              </w:rPr>
              <w:t xml:space="preserve">Estimativas de Severidade | </w:t>
            </w:r>
            <w:r w:rsidRPr="00E53E20">
              <w:rPr>
                <w:rFonts w:ascii="Verdana" w:hAnsi="Verdana"/>
                <w:b/>
                <w:i/>
                <w:sz w:val="20"/>
                <w:szCs w:val="20"/>
                <w:lang w:val="pt-PT"/>
              </w:rPr>
              <w:t xml:space="preserve">AIHA </w:t>
            </w:r>
            <w:r w:rsidRPr="00E53E20">
              <w:rPr>
                <w:rFonts w:ascii="Verdana" w:hAnsi="Verdana"/>
                <w:i/>
                <w:sz w:val="20"/>
                <w:szCs w:val="20"/>
                <w:lang w:val="pt-PT"/>
              </w:rPr>
              <w:t>(2015)</w:t>
            </w:r>
          </w:p>
        </w:tc>
      </w:tr>
      <w:tr w:rsidR="00A908E4" w:rsidRPr="00E53E20" w14:paraId="025156B1" w14:textId="77777777" w:rsidTr="0093184C">
        <w:trPr>
          <w:trHeight w:val="269"/>
        </w:trPr>
        <w:tc>
          <w:tcPr>
            <w:tcW w:w="983" w:type="dxa"/>
            <w:shd w:val="clear" w:color="auto" w:fill="CCCCCC"/>
          </w:tcPr>
          <w:p w14:paraId="3F521DD1" w14:textId="77777777" w:rsidR="00A908E4" w:rsidRPr="00E53E20" w:rsidRDefault="00A908E4" w:rsidP="00A908E4">
            <w:pPr>
              <w:widowControl/>
              <w:autoSpaceDE/>
              <w:autoSpaceDN/>
              <w:spacing w:after="160" w:line="278" w:lineRule="auto"/>
              <w:rPr>
                <w:rFonts w:ascii="Verdana" w:hAnsi="Verdana"/>
                <w:b/>
                <w:sz w:val="20"/>
                <w:szCs w:val="20"/>
                <w:lang w:val="pt-PT"/>
              </w:rPr>
            </w:pPr>
            <w:r w:rsidRPr="00E53E20">
              <w:rPr>
                <w:rFonts w:ascii="Verdana" w:hAnsi="Verdana"/>
                <w:b/>
                <w:sz w:val="20"/>
                <w:szCs w:val="20"/>
                <w:lang w:val="pt-PT"/>
              </w:rPr>
              <w:t>Nível</w:t>
            </w:r>
          </w:p>
        </w:tc>
        <w:tc>
          <w:tcPr>
            <w:tcW w:w="9224" w:type="dxa"/>
            <w:shd w:val="clear" w:color="auto" w:fill="CCCCCC"/>
          </w:tcPr>
          <w:p w14:paraId="4C4EB3B7" w14:textId="77777777" w:rsidR="00A908E4" w:rsidRPr="00E53E20" w:rsidRDefault="00A908E4" w:rsidP="00A908E4">
            <w:pPr>
              <w:widowControl/>
              <w:autoSpaceDE/>
              <w:autoSpaceDN/>
              <w:spacing w:after="160" w:line="278" w:lineRule="auto"/>
              <w:rPr>
                <w:rFonts w:ascii="Verdana" w:hAnsi="Verdana"/>
                <w:b/>
                <w:sz w:val="20"/>
                <w:szCs w:val="20"/>
                <w:lang w:val="pt-PT"/>
              </w:rPr>
            </w:pPr>
            <w:r w:rsidRPr="00E53E20">
              <w:rPr>
                <w:rFonts w:ascii="Verdana" w:hAnsi="Verdana"/>
                <w:b/>
                <w:sz w:val="20"/>
                <w:szCs w:val="20"/>
                <w:lang w:val="pt-PT"/>
              </w:rPr>
              <w:t>Deﬁnição</w:t>
            </w:r>
          </w:p>
        </w:tc>
      </w:tr>
      <w:tr w:rsidR="00A908E4" w:rsidRPr="00E53E20" w14:paraId="15050E8B" w14:textId="77777777" w:rsidTr="0093184C">
        <w:trPr>
          <w:trHeight w:val="269"/>
        </w:trPr>
        <w:tc>
          <w:tcPr>
            <w:tcW w:w="983" w:type="dxa"/>
          </w:tcPr>
          <w:p w14:paraId="0577644D" w14:textId="77777777" w:rsidR="00A908E4" w:rsidRPr="00E53E20" w:rsidRDefault="00A908E4" w:rsidP="00A908E4">
            <w:pPr>
              <w:widowControl/>
              <w:autoSpaceDE/>
              <w:autoSpaceDN/>
              <w:spacing w:after="160" w:line="278" w:lineRule="auto"/>
              <w:rPr>
                <w:rFonts w:ascii="Verdana" w:hAnsi="Verdana"/>
                <w:b/>
                <w:sz w:val="20"/>
                <w:szCs w:val="20"/>
                <w:lang w:val="pt-PT"/>
              </w:rPr>
            </w:pPr>
            <w:r w:rsidRPr="00E53E20">
              <w:rPr>
                <w:rFonts w:ascii="Verdana" w:hAnsi="Verdana"/>
                <w:b/>
                <w:sz w:val="20"/>
                <w:szCs w:val="20"/>
                <w:lang w:val="pt-PT"/>
              </w:rPr>
              <w:t>1</w:t>
            </w:r>
          </w:p>
        </w:tc>
        <w:tc>
          <w:tcPr>
            <w:tcW w:w="9224" w:type="dxa"/>
          </w:tcPr>
          <w:p w14:paraId="504F8097"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Lesão leve sem necessidade atenção médica, incômodos ou mal estar.</w:t>
            </w:r>
          </w:p>
        </w:tc>
      </w:tr>
      <w:tr w:rsidR="00A908E4" w:rsidRPr="00E53E20" w14:paraId="0C12453B" w14:textId="77777777" w:rsidTr="0093184C">
        <w:trPr>
          <w:trHeight w:val="269"/>
        </w:trPr>
        <w:tc>
          <w:tcPr>
            <w:tcW w:w="983" w:type="dxa"/>
          </w:tcPr>
          <w:p w14:paraId="7E0BB20D" w14:textId="77777777" w:rsidR="00A908E4" w:rsidRPr="00E53E20" w:rsidRDefault="00A908E4" w:rsidP="00A908E4">
            <w:pPr>
              <w:widowControl/>
              <w:autoSpaceDE/>
              <w:autoSpaceDN/>
              <w:spacing w:after="160" w:line="278" w:lineRule="auto"/>
              <w:rPr>
                <w:rFonts w:ascii="Verdana" w:hAnsi="Verdana"/>
                <w:b/>
                <w:sz w:val="20"/>
                <w:szCs w:val="20"/>
                <w:lang w:val="pt-PT"/>
              </w:rPr>
            </w:pPr>
            <w:r w:rsidRPr="00E53E20">
              <w:rPr>
                <w:rFonts w:ascii="Verdana" w:hAnsi="Verdana"/>
                <w:b/>
                <w:sz w:val="20"/>
                <w:szCs w:val="20"/>
                <w:lang w:val="pt-PT"/>
              </w:rPr>
              <w:t>2</w:t>
            </w:r>
          </w:p>
        </w:tc>
        <w:tc>
          <w:tcPr>
            <w:tcW w:w="9224" w:type="dxa"/>
          </w:tcPr>
          <w:p w14:paraId="21BA8879"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Lesão ou doenças sérias reversíveis.</w:t>
            </w:r>
          </w:p>
        </w:tc>
      </w:tr>
      <w:tr w:rsidR="00A908E4" w:rsidRPr="00E53E20" w14:paraId="0004BBDC" w14:textId="77777777" w:rsidTr="0093184C">
        <w:trPr>
          <w:trHeight w:val="269"/>
        </w:trPr>
        <w:tc>
          <w:tcPr>
            <w:tcW w:w="983" w:type="dxa"/>
          </w:tcPr>
          <w:p w14:paraId="33F68F8C" w14:textId="77777777" w:rsidR="00A908E4" w:rsidRPr="00E53E20" w:rsidRDefault="00A908E4" w:rsidP="00A908E4">
            <w:pPr>
              <w:widowControl/>
              <w:autoSpaceDE/>
              <w:autoSpaceDN/>
              <w:spacing w:after="160" w:line="278" w:lineRule="auto"/>
              <w:rPr>
                <w:rFonts w:ascii="Verdana" w:hAnsi="Verdana"/>
                <w:b/>
                <w:sz w:val="20"/>
                <w:szCs w:val="20"/>
                <w:lang w:val="pt-PT"/>
              </w:rPr>
            </w:pPr>
            <w:r w:rsidRPr="00E53E20">
              <w:rPr>
                <w:rFonts w:ascii="Verdana" w:hAnsi="Verdana"/>
                <w:b/>
                <w:sz w:val="20"/>
                <w:szCs w:val="20"/>
                <w:lang w:val="pt-PT"/>
              </w:rPr>
              <w:t>3</w:t>
            </w:r>
          </w:p>
        </w:tc>
        <w:tc>
          <w:tcPr>
            <w:tcW w:w="9224" w:type="dxa"/>
          </w:tcPr>
          <w:p w14:paraId="14EDC0A8"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Lesão ou doenças críticas irreversíveis que podem limitar a capacidade funcional.</w:t>
            </w:r>
          </w:p>
        </w:tc>
      </w:tr>
      <w:tr w:rsidR="00A908E4" w:rsidRPr="00E53E20" w14:paraId="0A9E5604" w14:textId="77777777" w:rsidTr="0093184C">
        <w:trPr>
          <w:trHeight w:val="269"/>
        </w:trPr>
        <w:tc>
          <w:tcPr>
            <w:tcW w:w="983" w:type="dxa"/>
          </w:tcPr>
          <w:p w14:paraId="50A79DB2" w14:textId="77777777" w:rsidR="00A908E4" w:rsidRPr="00E53E20" w:rsidRDefault="00A908E4" w:rsidP="00A908E4">
            <w:pPr>
              <w:widowControl/>
              <w:autoSpaceDE/>
              <w:autoSpaceDN/>
              <w:spacing w:after="160" w:line="278" w:lineRule="auto"/>
              <w:rPr>
                <w:rFonts w:ascii="Verdana" w:hAnsi="Verdana"/>
                <w:b/>
                <w:sz w:val="20"/>
                <w:szCs w:val="20"/>
                <w:lang w:val="pt-PT"/>
              </w:rPr>
            </w:pPr>
            <w:r w:rsidRPr="00E53E20">
              <w:rPr>
                <w:rFonts w:ascii="Verdana" w:hAnsi="Verdana"/>
                <w:b/>
                <w:sz w:val="20"/>
                <w:szCs w:val="20"/>
                <w:lang w:val="pt-PT"/>
              </w:rPr>
              <w:t>4</w:t>
            </w:r>
          </w:p>
        </w:tc>
        <w:tc>
          <w:tcPr>
            <w:tcW w:w="9224" w:type="dxa"/>
          </w:tcPr>
          <w:p w14:paraId="4959870A"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Lesão ou doença incapacitante ou mortal.</w:t>
            </w:r>
          </w:p>
        </w:tc>
      </w:tr>
      <w:tr w:rsidR="00A908E4" w:rsidRPr="00E53E20" w14:paraId="48F642D4" w14:textId="77777777" w:rsidTr="0093184C">
        <w:trPr>
          <w:trHeight w:val="269"/>
        </w:trPr>
        <w:tc>
          <w:tcPr>
            <w:tcW w:w="983" w:type="dxa"/>
          </w:tcPr>
          <w:p w14:paraId="77568096" w14:textId="77777777" w:rsidR="00A908E4" w:rsidRPr="00E53E20" w:rsidRDefault="00A908E4" w:rsidP="00A908E4">
            <w:pPr>
              <w:widowControl/>
              <w:autoSpaceDE/>
              <w:autoSpaceDN/>
              <w:spacing w:after="160" w:line="278" w:lineRule="auto"/>
              <w:rPr>
                <w:rFonts w:ascii="Verdana" w:hAnsi="Verdana"/>
                <w:b/>
                <w:sz w:val="20"/>
                <w:szCs w:val="20"/>
                <w:lang w:val="pt-PT"/>
              </w:rPr>
            </w:pPr>
            <w:r w:rsidRPr="00E53E20">
              <w:rPr>
                <w:rFonts w:ascii="Verdana" w:hAnsi="Verdana"/>
                <w:b/>
                <w:sz w:val="20"/>
                <w:szCs w:val="20"/>
                <w:lang w:val="pt-PT"/>
              </w:rPr>
              <w:t>5</w:t>
            </w:r>
          </w:p>
        </w:tc>
        <w:tc>
          <w:tcPr>
            <w:tcW w:w="9224" w:type="dxa"/>
          </w:tcPr>
          <w:p w14:paraId="4C8FEFFB"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Mortes ou incapacidades múltiplas (&gt;10).</w:t>
            </w:r>
          </w:p>
        </w:tc>
      </w:tr>
    </w:tbl>
    <w:p w14:paraId="2A6EA645" w14:textId="77777777" w:rsidR="00A908E4" w:rsidRPr="00E53E20" w:rsidRDefault="00A908E4" w:rsidP="001041F9">
      <w:pPr>
        <w:jc w:val="both"/>
        <w:rPr>
          <w:rFonts w:ascii="Verdana" w:hAnsi="Verdana"/>
          <w:sz w:val="20"/>
          <w:szCs w:val="20"/>
          <w:lang w:val="pt-PT"/>
        </w:rPr>
      </w:pPr>
    </w:p>
    <w:p w14:paraId="3B254A41" w14:textId="7A76785E" w:rsidR="00A908E4" w:rsidRPr="00E53E20" w:rsidRDefault="00A908E4" w:rsidP="001041F9">
      <w:pPr>
        <w:jc w:val="both"/>
        <w:rPr>
          <w:rFonts w:ascii="Verdana" w:hAnsi="Verdana"/>
          <w:b/>
          <w:bCs/>
          <w:sz w:val="20"/>
          <w:szCs w:val="20"/>
          <w:lang w:val="pt-PT"/>
        </w:rPr>
      </w:pPr>
      <w:r w:rsidRPr="00E53E20">
        <w:rPr>
          <w:rFonts w:ascii="Verdana" w:hAnsi="Verdana"/>
          <w:b/>
          <w:bCs/>
          <w:sz w:val="20"/>
          <w:szCs w:val="20"/>
          <w:lang w:val="pt-PT"/>
        </w:rPr>
        <w:t>Matriz de Risco Utilizada</w:t>
      </w:r>
    </w:p>
    <w:p w14:paraId="7775CD8A" w14:textId="226E3F13" w:rsidR="00A908E4" w:rsidRPr="00E53E20" w:rsidRDefault="00A908E4" w:rsidP="001041F9">
      <w:pPr>
        <w:jc w:val="both"/>
        <w:rPr>
          <w:rFonts w:ascii="Verdana" w:hAnsi="Verdana"/>
          <w:sz w:val="20"/>
          <w:szCs w:val="20"/>
          <w:lang w:val="pt-PT"/>
        </w:rPr>
      </w:pPr>
      <w:r w:rsidRPr="00E53E20">
        <w:rPr>
          <w:rFonts w:ascii="Verdana" w:hAnsi="Verdana"/>
          <w:sz w:val="20"/>
          <w:szCs w:val="20"/>
          <w:lang w:val="pt-PT"/>
        </w:rPr>
        <w:t>A Matriz de Risco utilizada neste Programa de Gerenciamento de Riscos é uma matriz no formato 5x5, baseada nas estimativas de gradações de Severidade e Probabilidade da AIHA - American Industrial Hygiene Association, AS/NZS 4360 e European Comission (recomendadas pela Fundacentro). Esta matriz funciona para avaliações qualitativas e quantitativas, pois as tabelas de gradações sugeridas possuem as estimativas adequadas para ambas as avaliações.</w:t>
      </w:r>
    </w:p>
    <w:p w14:paraId="7D5B1400" w14:textId="77777777" w:rsidR="00A908E4" w:rsidRPr="00E53E20" w:rsidRDefault="00A908E4" w:rsidP="001041F9">
      <w:pPr>
        <w:jc w:val="both"/>
        <w:rPr>
          <w:rFonts w:ascii="Verdana" w:hAnsi="Verdana"/>
          <w:sz w:val="20"/>
          <w:szCs w:val="20"/>
          <w:lang w:val="pt-PT"/>
        </w:rPr>
      </w:pPr>
      <w:r w:rsidRPr="00E53E20">
        <w:rPr>
          <w:rFonts w:ascii="Verdana" w:hAnsi="Verdana"/>
          <w:sz w:val="20"/>
          <w:szCs w:val="20"/>
          <w:lang w:val="pt-PT"/>
        </w:rPr>
        <w:t>Os níveis de risco presentes na matriz são 5 (cinco): Trivial (1-3); Tolerável (3-8); Moderado (4-12); Substancial (10-15) e Intolerável (15-25). Cada nível de risco possui o seu método de controle sugerido, baseado na estimativa (grau de certeza) da avaliação, onde os riscos de níveis mais altos têm prioridade de ação.</w:t>
      </w:r>
    </w:p>
    <w:p w14:paraId="2A1B415B" w14:textId="77777777" w:rsidR="00A908E4" w:rsidRPr="00E53E20" w:rsidRDefault="00A908E4" w:rsidP="00A908E4">
      <w:pPr>
        <w:rPr>
          <w:rFonts w:ascii="Verdana" w:hAnsi="Verdana"/>
          <w:sz w:val="20"/>
          <w:szCs w:val="20"/>
          <w:lang w:val="pt-PT"/>
        </w:rPr>
      </w:pPr>
    </w:p>
    <w:tbl>
      <w:tblPr>
        <w:tblStyle w:val="TableNormal"/>
        <w:tblW w:w="10632"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24"/>
        <w:gridCol w:w="1396"/>
        <w:gridCol w:w="827"/>
        <w:gridCol w:w="271"/>
        <w:gridCol w:w="311"/>
        <w:gridCol w:w="992"/>
        <w:gridCol w:w="993"/>
        <w:gridCol w:w="1134"/>
        <w:gridCol w:w="992"/>
        <w:gridCol w:w="992"/>
      </w:tblGrid>
      <w:tr w:rsidR="00A908E4" w:rsidRPr="00E53E20" w14:paraId="357B3212" w14:textId="77777777" w:rsidTr="006A4070">
        <w:trPr>
          <w:trHeight w:val="432"/>
        </w:trPr>
        <w:tc>
          <w:tcPr>
            <w:tcW w:w="5529" w:type="dxa"/>
            <w:gridSpan w:val="5"/>
            <w:vMerge w:val="restart"/>
            <w:shd w:val="clear" w:color="auto" w:fill="EDEDED"/>
          </w:tcPr>
          <w:p w14:paraId="72A7158D" w14:textId="77777777" w:rsidR="00A908E4" w:rsidRPr="00E53E20" w:rsidRDefault="00A908E4" w:rsidP="00A908E4">
            <w:pPr>
              <w:widowControl/>
              <w:autoSpaceDE/>
              <w:autoSpaceDN/>
              <w:spacing w:after="160" w:line="278" w:lineRule="auto"/>
              <w:rPr>
                <w:rFonts w:ascii="Verdana" w:hAnsi="Verdana"/>
                <w:sz w:val="20"/>
                <w:szCs w:val="20"/>
                <w:lang w:val="pt-PT"/>
              </w:rPr>
            </w:pPr>
          </w:p>
          <w:p w14:paraId="0EF2A5BB" w14:textId="77777777" w:rsidR="00A908E4" w:rsidRPr="00E53E20" w:rsidRDefault="00A908E4" w:rsidP="00A908E4">
            <w:pPr>
              <w:widowControl/>
              <w:autoSpaceDE/>
              <w:autoSpaceDN/>
              <w:spacing w:after="160" w:line="278" w:lineRule="auto"/>
              <w:rPr>
                <w:rFonts w:ascii="Verdana" w:hAnsi="Verdana"/>
                <w:sz w:val="20"/>
                <w:szCs w:val="20"/>
                <w:lang w:val="pt-PT"/>
              </w:rPr>
            </w:pPr>
          </w:p>
          <w:p w14:paraId="0DCCB2CE" w14:textId="77777777" w:rsidR="00A908E4" w:rsidRPr="00E53E20" w:rsidRDefault="00A908E4" w:rsidP="00A908E4">
            <w:pPr>
              <w:widowControl/>
              <w:autoSpaceDE/>
              <w:autoSpaceDN/>
              <w:spacing w:after="160" w:line="278" w:lineRule="auto"/>
              <w:rPr>
                <w:rFonts w:ascii="Verdana" w:hAnsi="Verdana"/>
                <w:b/>
                <w:sz w:val="20"/>
                <w:szCs w:val="20"/>
                <w:lang w:val="pt-PT"/>
              </w:rPr>
            </w:pPr>
            <w:r w:rsidRPr="00E53E20">
              <w:rPr>
                <w:rFonts w:ascii="Verdana" w:hAnsi="Verdana"/>
                <w:b/>
                <w:sz w:val="20"/>
                <w:szCs w:val="20"/>
                <w:lang w:val="pt-PT"/>
              </w:rPr>
              <w:lastRenderedPageBreak/>
              <w:t>MATRIZ DE RISCO 5X5 Baseada na Metodologia AIHA</w:t>
            </w:r>
          </w:p>
        </w:tc>
        <w:tc>
          <w:tcPr>
            <w:tcW w:w="5103" w:type="dxa"/>
            <w:gridSpan w:val="5"/>
          </w:tcPr>
          <w:p w14:paraId="00F44156" w14:textId="77777777" w:rsidR="00A908E4" w:rsidRPr="00E53E20" w:rsidRDefault="00A908E4" w:rsidP="00A908E4">
            <w:pPr>
              <w:widowControl/>
              <w:autoSpaceDE/>
              <w:autoSpaceDN/>
              <w:spacing w:after="160" w:line="278" w:lineRule="auto"/>
              <w:rPr>
                <w:rFonts w:ascii="Verdana" w:hAnsi="Verdana"/>
                <w:b/>
                <w:sz w:val="20"/>
                <w:szCs w:val="20"/>
                <w:lang w:val="pt-PT"/>
              </w:rPr>
            </w:pPr>
            <w:r w:rsidRPr="00E53E20">
              <w:rPr>
                <w:rFonts w:ascii="Verdana" w:hAnsi="Verdana"/>
                <w:b/>
                <w:sz w:val="20"/>
                <w:szCs w:val="20"/>
                <w:lang w:val="pt-PT"/>
              </w:rPr>
              <w:lastRenderedPageBreak/>
              <w:t>SEVERIDADE</w:t>
            </w:r>
          </w:p>
        </w:tc>
      </w:tr>
      <w:tr w:rsidR="00A908E4" w:rsidRPr="00E53E20" w14:paraId="6B12A427" w14:textId="77777777" w:rsidTr="006A4070">
        <w:trPr>
          <w:trHeight w:val="581"/>
        </w:trPr>
        <w:tc>
          <w:tcPr>
            <w:tcW w:w="5529" w:type="dxa"/>
            <w:gridSpan w:val="5"/>
            <w:vMerge/>
            <w:tcBorders>
              <w:top w:val="nil"/>
            </w:tcBorders>
            <w:shd w:val="clear" w:color="auto" w:fill="EDEDED"/>
          </w:tcPr>
          <w:p w14:paraId="523CAE5C" w14:textId="77777777" w:rsidR="00A908E4" w:rsidRPr="00E53E20" w:rsidRDefault="00A908E4" w:rsidP="00A908E4">
            <w:pPr>
              <w:widowControl/>
              <w:autoSpaceDE/>
              <w:autoSpaceDN/>
              <w:spacing w:after="160" w:line="278" w:lineRule="auto"/>
              <w:rPr>
                <w:rFonts w:ascii="Verdana" w:hAnsi="Verdana"/>
                <w:sz w:val="20"/>
                <w:szCs w:val="20"/>
                <w:lang w:val="pt-PT"/>
              </w:rPr>
            </w:pPr>
          </w:p>
        </w:tc>
        <w:tc>
          <w:tcPr>
            <w:tcW w:w="992" w:type="dxa"/>
            <w:shd w:val="clear" w:color="auto" w:fill="EDEDED"/>
          </w:tcPr>
          <w:p w14:paraId="7CF9F235"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Leve</w:t>
            </w:r>
          </w:p>
        </w:tc>
        <w:tc>
          <w:tcPr>
            <w:tcW w:w="993" w:type="dxa"/>
            <w:shd w:val="clear" w:color="auto" w:fill="EDEDED"/>
          </w:tcPr>
          <w:p w14:paraId="1BCDE5F3"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Baixa</w:t>
            </w:r>
          </w:p>
        </w:tc>
        <w:tc>
          <w:tcPr>
            <w:tcW w:w="1134" w:type="dxa"/>
            <w:shd w:val="clear" w:color="auto" w:fill="EDEDED"/>
          </w:tcPr>
          <w:p w14:paraId="44FB5725"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Moderada</w:t>
            </w:r>
          </w:p>
        </w:tc>
        <w:tc>
          <w:tcPr>
            <w:tcW w:w="992" w:type="dxa"/>
            <w:shd w:val="clear" w:color="auto" w:fill="EDEDED"/>
          </w:tcPr>
          <w:p w14:paraId="794B054C"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Alta</w:t>
            </w:r>
          </w:p>
        </w:tc>
        <w:tc>
          <w:tcPr>
            <w:tcW w:w="992" w:type="dxa"/>
            <w:shd w:val="clear" w:color="auto" w:fill="EDEDED"/>
          </w:tcPr>
          <w:p w14:paraId="4E17332A"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Extrema</w:t>
            </w:r>
          </w:p>
        </w:tc>
      </w:tr>
      <w:tr w:rsidR="00A908E4" w:rsidRPr="00E53E20" w14:paraId="652F0903" w14:textId="77777777" w:rsidTr="006A4070">
        <w:trPr>
          <w:trHeight w:val="296"/>
        </w:trPr>
        <w:tc>
          <w:tcPr>
            <w:tcW w:w="5529" w:type="dxa"/>
            <w:gridSpan w:val="5"/>
            <w:vMerge/>
            <w:tcBorders>
              <w:top w:val="nil"/>
            </w:tcBorders>
            <w:shd w:val="clear" w:color="auto" w:fill="EDEDED"/>
          </w:tcPr>
          <w:p w14:paraId="45305A76" w14:textId="77777777" w:rsidR="00A908E4" w:rsidRPr="00E53E20" w:rsidRDefault="00A908E4" w:rsidP="00A908E4">
            <w:pPr>
              <w:widowControl/>
              <w:autoSpaceDE/>
              <w:autoSpaceDN/>
              <w:spacing w:after="160" w:line="278" w:lineRule="auto"/>
              <w:rPr>
                <w:rFonts w:ascii="Verdana" w:hAnsi="Verdana"/>
                <w:sz w:val="20"/>
                <w:szCs w:val="20"/>
                <w:lang w:val="pt-PT"/>
              </w:rPr>
            </w:pPr>
          </w:p>
        </w:tc>
        <w:tc>
          <w:tcPr>
            <w:tcW w:w="992" w:type="dxa"/>
            <w:shd w:val="clear" w:color="auto" w:fill="EDEDED"/>
          </w:tcPr>
          <w:p w14:paraId="6B0B4917"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1</w:t>
            </w:r>
          </w:p>
        </w:tc>
        <w:tc>
          <w:tcPr>
            <w:tcW w:w="993" w:type="dxa"/>
            <w:shd w:val="clear" w:color="auto" w:fill="EDEDED"/>
          </w:tcPr>
          <w:p w14:paraId="2AFFEA99"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2</w:t>
            </w:r>
          </w:p>
        </w:tc>
        <w:tc>
          <w:tcPr>
            <w:tcW w:w="1134" w:type="dxa"/>
            <w:shd w:val="clear" w:color="auto" w:fill="EDEDED"/>
          </w:tcPr>
          <w:p w14:paraId="36D7B125"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3</w:t>
            </w:r>
          </w:p>
        </w:tc>
        <w:tc>
          <w:tcPr>
            <w:tcW w:w="992" w:type="dxa"/>
            <w:shd w:val="clear" w:color="auto" w:fill="EDEDED"/>
          </w:tcPr>
          <w:p w14:paraId="0BB3AFD0"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4</w:t>
            </w:r>
          </w:p>
        </w:tc>
        <w:tc>
          <w:tcPr>
            <w:tcW w:w="992" w:type="dxa"/>
            <w:shd w:val="clear" w:color="auto" w:fill="EDEDED"/>
          </w:tcPr>
          <w:p w14:paraId="076C6A1A"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5</w:t>
            </w:r>
          </w:p>
        </w:tc>
      </w:tr>
      <w:tr w:rsidR="00A908E4" w:rsidRPr="00E53E20" w14:paraId="08DC73C4" w14:textId="77777777" w:rsidTr="006A4070">
        <w:trPr>
          <w:trHeight w:val="262"/>
        </w:trPr>
        <w:tc>
          <w:tcPr>
            <w:tcW w:w="2724" w:type="dxa"/>
            <w:vMerge w:val="restart"/>
            <w:tcBorders>
              <w:bottom w:val="single" w:sz="12" w:space="0" w:color="808080"/>
            </w:tcBorders>
          </w:tcPr>
          <w:p w14:paraId="5879A050" w14:textId="77777777" w:rsidR="00A908E4" w:rsidRPr="00E53E20" w:rsidRDefault="00A908E4" w:rsidP="00A908E4">
            <w:pPr>
              <w:widowControl/>
              <w:autoSpaceDE/>
              <w:autoSpaceDN/>
              <w:spacing w:after="160" w:line="278" w:lineRule="auto"/>
              <w:rPr>
                <w:rFonts w:ascii="Verdana" w:hAnsi="Verdana"/>
                <w:sz w:val="20"/>
                <w:szCs w:val="20"/>
                <w:lang w:val="pt-PT"/>
              </w:rPr>
            </w:pPr>
          </w:p>
          <w:p w14:paraId="4D08104D" w14:textId="77777777" w:rsidR="00A908E4" w:rsidRPr="00E53E20" w:rsidRDefault="00A908E4" w:rsidP="00A908E4">
            <w:pPr>
              <w:widowControl/>
              <w:autoSpaceDE/>
              <w:autoSpaceDN/>
              <w:spacing w:after="160" w:line="278" w:lineRule="auto"/>
              <w:rPr>
                <w:rFonts w:ascii="Verdana" w:hAnsi="Verdana"/>
                <w:sz w:val="20"/>
                <w:szCs w:val="20"/>
                <w:lang w:val="pt-PT"/>
              </w:rPr>
            </w:pPr>
          </w:p>
          <w:p w14:paraId="496641C0" w14:textId="77777777" w:rsidR="00A908E4" w:rsidRPr="00E53E20" w:rsidRDefault="00A908E4" w:rsidP="00A908E4">
            <w:pPr>
              <w:widowControl/>
              <w:autoSpaceDE/>
              <w:autoSpaceDN/>
              <w:spacing w:after="160" w:line="278" w:lineRule="auto"/>
              <w:rPr>
                <w:rFonts w:ascii="Verdana" w:hAnsi="Verdana"/>
                <w:b/>
                <w:sz w:val="20"/>
                <w:szCs w:val="20"/>
                <w:lang w:val="pt-PT"/>
              </w:rPr>
            </w:pPr>
            <w:r w:rsidRPr="00E53E20">
              <w:rPr>
                <w:rFonts w:ascii="Verdana" w:hAnsi="Verdana"/>
                <w:b/>
                <w:sz w:val="20"/>
                <w:szCs w:val="20"/>
                <w:lang w:val="pt-PT"/>
              </w:rPr>
              <w:t>PROBABILIDADE</w:t>
            </w:r>
          </w:p>
        </w:tc>
        <w:tc>
          <w:tcPr>
            <w:tcW w:w="2223" w:type="dxa"/>
            <w:gridSpan w:val="2"/>
            <w:shd w:val="clear" w:color="auto" w:fill="EDEDED"/>
          </w:tcPr>
          <w:p w14:paraId="72F52C2D"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Muito Provável</w:t>
            </w:r>
          </w:p>
        </w:tc>
        <w:tc>
          <w:tcPr>
            <w:tcW w:w="582" w:type="dxa"/>
            <w:gridSpan w:val="2"/>
            <w:shd w:val="clear" w:color="auto" w:fill="EDEDED"/>
          </w:tcPr>
          <w:p w14:paraId="42ACBADA"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5</w:t>
            </w:r>
          </w:p>
        </w:tc>
        <w:tc>
          <w:tcPr>
            <w:tcW w:w="992" w:type="dxa"/>
            <w:shd w:val="clear" w:color="auto" w:fill="91D04E"/>
          </w:tcPr>
          <w:p w14:paraId="77890473"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5</w:t>
            </w:r>
          </w:p>
        </w:tc>
        <w:tc>
          <w:tcPr>
            <w:tcW w:w="993" w:type="dxa"/>
            <w:shd w:val="clear" w:color="auto" w:fill="FFDF7D"/>
          </w:tcPr>
          <w:p w14:paraId="5E7CA603"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10</w:t>
            </w:r>
          </w:p>
        </w:tc>
        <w:tc>
          <w:tcPr>
            <w:tcW w:w="1134" w:type="dxa"/>
            <w:shd w:val="clear" w:color="auto" w:fill="FFBF00"/>
          </w:tcPr>
          <w:p w14:paraId="6EF9B334"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15</w:t>
            </w:r>
          </w:p>
        </w:tc>
        <w:tc>
          <w:tcPr>
            <w:tcW w:w="992" w:type="dxa"/>
            <w:shd w:val="clear" w:color="auto" w:fill="D03F3F"/>
          </w:tcPr>
          <w:p w14:paraId="7C5CC43A"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20</w:t>
            </w:r>
          </w:p>
        </w:tc>
        <w:tc>
          <w:tcPr>
            <w:tcW w:w="992" w:type="dxa"/>
            <w:shd w:val="clear" w:color="auto" w:fill="D03F3F"/>
          </w:tcPr>
          <w:p w14:paraId="0DE0EC78"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25</w:t>
            </w:r>
          </w:p>
        </w:tc>
      </w:tr>
      <w:tr w:rsidR="00A908E4" w:rsidRPr="00E53E20" w14:paraId="0A2FF39E" w14:textId="77777777" w:rsidTr="006A4070">
        <w:trPr>
          <w:trHeight w:val="281"/>
        </w:trPr>
        <w:tc>
          <w:tcPr>
            <w:tcW w:w="2724" w:type="dxa"/>
            <w:vMerge/>
            <w:tcBorders>
              <w:top w:val="nil"/>
              <w:bottom w:val="single" w:sz="12" w:space="0" w:color="808080"/>
            </w:tcBorders>
          </w:tcPr>
          <w:p w14:paraId="0C51D436" w14:textId="77777777" w:rsidR="00A908E4" w:rsidRPr="00E53E20" w:rsidRDefault="00A908E4" w:rsidP="00A908E4">
            <w:pPr>
              <w:widowControl/>
              <w:autoSpaceDE/>
              <w:autoSpaceDN/>
              <w:spacing w:after="160" w:line="278" w:lineRule="auto"/>
              <w:rPr>
                <w:rFonts w:ascii="Verdana" w:hAnsi="Verdana"/>
                <w:sz w:val="20"/>
                <w:szCs w:val="20"/>
                <w:lang w:val="pt-PT"/>
              </w:rPr>
            </w:pPr>
          </w:p>
        </w:tc>
        <w:tc>
          <w:tcPr>
            <w:tcW w:w="2223" w:type="dxa"/>
            <w:gridSpan w:val="2"/>
            <w:shd w:val="clear" w:color="auto" w:fill="EDEDED"/>
          </w:tcPr>
          <w:p w14:paraId="3A46E353"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 xml:space="preserve">          Provável</w:t>
            </w:r>
          </w:p>
        </w:tc>
        <w:tc>
          <w:tcPr>
            <w:tcW w:w="582" w:type="dxa"/>
            <w:gridSpan w:val="2"/>
            <w:shd w:val="clear" w:color="auto" w:fill="EDEDED"/>
          </w:tcPr>
          <w:p w14:paraId="4C8BBA79"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4</w:t>
            </w:r>
          </w:p>
        </w:tc>
        <w:tc>
          <w:tcPr>
            <w:tcW w:w="992" w:type="dxa"/>
            <w:shd w:val="clear" w:color="auto" w:fill="91D04E"/>
          </w:tcPr>
          <w:p w14:paraId="277D8D33"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4</w:t>
            </w:r>
          </w:p>
        </w:tc>
        <w:tc>
          <w:tcPr>
            <w:tcW w:w="993" w:type="dxa"/>
            <w:shd w:val="clear" w:color="auto" w:fill="91D04E"/>
          </w:tcPr>
          <w:p w14:paraId="169E9DD2"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8</w:t>
            </w:r>
          </w:p>
        </w:tc>
        <w:tc>
          <w:tcPr>
            <w:tcW w:w="1134" w:type="dxa"/>
            <w:shd w:val="clear" w:color="auto" w:fill="FFDF7D"/>
          </w:tcPr>
          <w:p w14:paraId="5E192EEB"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12</w:t>
            </w:r>
          </w:p>
        </w:tc>
        <w:tc>
          <w:tcPr>
            <w:tcW w:w="992" w:type="dxa"/>
            <w:shd w:val="clear" w:color="auto" w:fill="FFBF00"/>
          </w:tcPr>
          <w:p w14:paraId="0729DEF7"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16</w:t>
            </w:r>
          </w:p>
        </w:tc>
        <w:tc>
          <w:tcPr>
            <w:tcW w:w="992" w:type="dxa"/>
            <w:shd w:val="clear" w:color="auto" w:fill="D03F3F"/>
          </w:tcPr>
          <w:p w14:paraId="6C5B6B4A"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20</w:t>
            </w:r>
          </w:p>
        </w:tc>
      </w:tr>
      <w:tr w:rsidR="00A908E4" w:rsidRPr="00E53E20" w14:paraId="32A67DA3" w14:textId="77777777" w:rsidTr="006A4070">
        <w:trPr>
          <w:trHeight w:val="281"/>
        </w:trPr>
        <w:tc>
          <w:tcPr>
            <w:tcW w:w="2724" w:type="dxa"/>
            <w:vMerge/>
            <w:tcBorders>
              <w:top w:val="nil"/>
              <w:bottom w:val="single" w:sz="12" w:space="0" w:color="808080"/>
            </w:tcBorders>
          </w:tcPr>
          <w:p w14:paraId="6CA1A014" w14:textId="77777777" w:rsidR="00A908E4" w:rsidRPr="00E53E20" w:rsidRDefault="00A908E4" w:rsidP="00A908E4">
            <w:pPr>
              <w:widowControl/>
              <w:autoSpaceDE/>
              <w:autoSpaceDN/>
              <w:spacing w:after="160" w:line="278" w:lineRule="auto"/>
              <w:rPr>
                <w:rFonts w:ascii="Verdana" w:hAnsi="Verdana"/>
                <w:sz w:val="20"/>
                <w:szCs w:val="20"/>
                <w:lang w:val="pt-PT"/>
              </w:rPr>
            </w:pPr>
          </w:p>
        </w:tc>
        <w:tc>
          <w:tcPr>
            <w:tcW w:w="2223" w:type="dxa"/>
            <w:gridSpan w:val="2"/>
            <w:shd w:val="clear" w:color="auto" w:fill="EDEDED"/>
          </w:tcPr>
          <w:p w14:paraId="0F871B80"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 xml:space="preserve">          Possível</w:t>
            </w:r>
          </w:p>
        </w:tc>
        <w:tc>
          <w:tcPr>
            <w:tcW w:w="582" w:type="dxa"/>
            <w:gridSpan w:val="2"/>
            <w:shd w:val="clear" w:color="auto" w:fill="EDEDED"/>
          </w:tcPr>
          <w:p w14:paraId="4D36B745"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3</w:t>
            </w:r>
          </w:p>
        </w:tc>
        <w:tc>
          <w:tcPr>
            <w:tcW w:w="992" w:type="dxa"/>
            <w:shd w:val="clear" w:color="auto" w:fill="33C6F5"/>
          </w:tcPr>
          <w:p w14:paraId="4721ADA1"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3</w:t>
            </w:r>
          </w:p>
        </w:tc>
        <w:tc>
          <w:tcPr>
            <w:tcW w:w="993" w:type="dxa"/>
            <w:shd w:val="clear" w:color="auto" w:fill="91D04E"/>
          </w:tcPr>
          <w:p w14:paraId="720ED1FA"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6</w:t>
            </w:r>
          </w:p>
        </w:tc>
        <w:tc>
          <w:tcPr>
            <w:tcW w:w="1134" w:type="dxa"/>
            <w:shd w:val="clear" w:color="auto" w:fill="FFDF7D"/>
          </w:tcPr>
          <w:p w14:paraId="3D9A5184"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9</w:t>
            </w:r>
          </w:p>
        </w:tc>
        <w:tc>
          <w:tcPr>
            <w:tcW w:w="992" w:type="dxa"/>
            <w:shd w:val="clear" w:color="auto" w:fill="FFBF00"/>
          </w:tcPr>
          <w:p w14:paraId="64360BCB"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12</w:t>
            </w:r>
          </w:p>
        </w:tc>
        <w:tc>
          <w:tcPr>
            <w:tcW w:w="992" w:type="dxa"/>
            <w:shd w:val="clear" w:color="auto" w:fill="D03F3F"/>
          </w:tcPr>
          <w:p w14:paraId="086F5898"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15</w:t>
            </w:r>
          </w:p>
        </w:tc>
      </w:tr>
      <w:tr w:rsidR="00A908E4" w:rsidRPr="00E53E20" w14:paraId="451192B4" w14:textId="77777777" w:rsidTr="006A4070">
        <w:trPr>
          <w:trHeight w:val="281"/>
        </w:trPr>
        <w:tc>
          <w:tcPr>
            <w:tcW w:w="2724" w:type="dxa"/>
            <w:vMerge/>
            <w:tcBorders>
              <w:top w:val="nil"/>
              <w:bottom w:val="single" w:sz="12" w:space="0" w:color="808080"/>
            </w:tcBorders>
          </w:tcPr>
          <w:p w14:paraId="382E9575" w14:textId="77777777" w:rsidR="00A908E4" w:rsidRPr="00E53E20" w:rsidRDefault="00A908E4" w:rsidP="00A908E4">
            <w:pPr>
              <w:widowControl/>
              <w:autoSpaceDE/>
              <w:autoSpaceDN/>
              <w:spacing w:after="160" w:line="278" w:lineRule="auto"/>
              <w:rPr>
                <w:rFonts w:ascii="Verdana" w:hAnsi="Verdana"/>
                <w:sz w:val="20"/>
                <w:szCs w:val="20"/>
                <w:lang w:val="pt-PT"/>
              </w:rPr>
            </w:pPr>
          </w:p>
        </w:tc>
        <w:tc>
          <w:tcPr>
            <w:tcW w:w="2223" w:type="dxa"/>
            <w:gridSpan w:val="2"/>
            <w:shd w:val="clear" w:color="auto" w:fill="EDEDED"/>
          </w:tcPr>
          <w:p w14:paraId="6E2868AA"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Pouco Provável</w:t>
            </w:r>
          </w:p>
        </w:tc>
        <w:tc>
          <w:tcPr>
            <w:tcW w:w="582" w:type="dxa"/>
            <w:gridSpan w:val="2"/>
            <w:shd w:val="clear" w:color="auto" w:fill="EDEDED"/>
          </w:tcPr>
          <w:p w14:paraId="1F4446AF"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2</w:t>
            </w:r>
          </w:p>
        </w:tc>
        <w:tc>
          <w:tcPr>
            <w:tcW w:w="992" w:type="dxa"/>
            <w:shd w:val="clear" w:color="auto" w:fill="33C6F5"/>
          </w:tcPr>
          <w:p w14:paraId="1958640B"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2</w:t>
            </w:r>
          </w:p>
        </w:tc>
        <w:tc>
          <w:tcPr>
            <w:tcW w:w="993" w:type="dxa"/>
            <w:shd w:val="clear" w:color="auto" w:fill="91D04E"/>
          </w:tcPr>
          <w:p w14:paraId="6F02C3DF"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4</w:t>
            </w:r>
          </w:p>
        </w:tc>
        <w:tc>
          <w:tcPr>
            <w:tcW w:w="1134" w:type="dxa"/>
            <w:shd w:val="clear" w:color="auto" w:fill="FFDF7D"/>
          </w:tcPr>
          <w:p w14:paraId="582145F6"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6</w:t>
            </w:r>
          </w:p>
        </w:tc>
        <w:tc>
          <w:tcPr>
            <w:tcW w:w="992" w:type="dxa"/>
            <w:shd w:val="clear" w:color="auto" w:fill="FFDF7D"/>
          </w:tcPr>
          <w:p w14:paraId="0F85C344"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8</w:t>
            </w:r>
          </w:p>
        </w:tc>
        <w:tc>
          <w:tcPr>
            <w:tcW w:w="992" w:type="dxa"/>
            <w:shd w:val="clear" w:color="auto" w:fill="FFBF00"/>
          </w:tcPr>
          <w:p w14:paraId="19A0B377"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10</w:t>
            </w:r>
          </w:p>
        </w:tc>
      </w:tr>
      <w:tr w:rsidR="00A908E4" w:rsidRPr="00E53E20" w14:paraId="30E3EB13" w14:textId="77777777" w:rsidTr="006A4070">
        <w:trPr>
          <w:trHeight w:val="288"/>
        </w:trPr>
        <w:tc>
          <w:tcPr>
            <w:tcW w:w="2724" w:type="dxa"/>
            <w:vMerge/>
            <w:tcBorders>
              <w:top w:val="nil"/>
              <w:bottom w:val="single" w:sz="12" w:space="0" w:color="808080"/>
            </w:tcBorders>
          </w:tcPr>
          <w:p w14:paraId="4E35DF41" w14:textId="77777777" w:rsidR="00A908E4" w:rsidRPr="00E53E20" w:rsidRDefault="00A908E4" w:rsidP="00A908E4">
            <w:pPr>
              <w:widowControl/>
              <w:autoSpaceDE/>
              <w:autoSpaceDN/>
              <w:spacing w:after="160" w:line="278" w:lineRule="auto"/>
              <w:rPr>
                <w:rFonts w:ascii="Verdana" w:hAnsi="Verdana"/>
                <w:sz w:val="20"/>
                <w:szCs w:val="20"/>
                <w:lang w:val="pt-PT"/>
              </w:rPr>
            </w:pPr>
          </w:p>
        </w:tc>
        <w:tc>
          <w:tcPr>
            <w:tcW w:w="2223" w:type="dxa"/>
            <w:gridSpan w:val="2"/>
            <w:tcBorders>
              <w:bottom w:val="single" w:sz="12" w:space="0" w:color="808080"/>
            </w:tcBorders>
            <w:shd w:val="clear" w:color="auto" w:fill="EDEDED"/>
          </w:tcPr>
          <w:p w14:paraId="03C28E9E"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Rara</w:t>
            </w:r>
          </w:p>
        </w:tc>
        <w:tc>
          <w:tcPr>
            <w:tcW w:w="582" w:type="dxa"/>
            <w:gridSpan w:val="2"/>
            <w:tcBorders>
              <w:bottom w:val="single" w:sz="12" w:space="0" w:color="808080"/>
            </w:tcBorders>
            <w:shd w:val="clear" w:color="auto" w:fill="EDEDED"/>
          </w:tcPr>
          <w:p w14:paraId="59E5FA3F"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1</w:t>
            </w:r>
          </w:p>
        </w:tc>
        <w:tc>
          <w:tcPr>
            <w:tcW w:w="992" w:type="dxa"/>
            <w:tcBorders>
              <w:bottom w:val="single" w:sz="12" w:space="0" w:color="808080"/>
            </w:tcBorders>
            <w:shd w:val="clear" w:color="auto" w:fill="33C6F5"/>
          </w:tcPr>
          <w:p w14:paraId="66BE1B3A"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1</w:t>
            </w:r>
          </w:p>
        </w:tc>
        <w:tc>
          <w:tcPr>
            <w:tcW w:w="993" w:type="dxa"/>
            <w:tcBorders>
              <w:bottom w:val="single" w:sz="12" w:space="0" w:color="808080"/>
            </w:tcBorders>
            <w:shd w:val="clear" w:color="auto" w:fill="33C6F5"/>
          </w:tcPr>
          <w:p w14:paraId="26275FD5"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2</w:t>
            </w:r>
          </w:p>
        </w:tc>
        <w:tc>
          <w:tcPr>
            <w:tcW w:w="1134" w:type="dxa"/>
            <w:tcBorders>
              <w:bottom w:val="single" w:sz="12" w:space="0" w:color="808080"/>
            </w:tcBorders>
            <w:shd w:val="clear" w:color="auto" w:fill="91D04E"/>
          </w:tcPr>
          <w:p w14:paraId="4F942719"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3</w:t>
            </w:r>
          </w:p>
        </w:tc>
        <w:tc>
          <w:tcPr>
            <w:tcW w:w="992" w:type="dxa"/>
            <w:tcBorders>
              <w:bottom w:val="single" w:sz="12" w:space="0" w:color="808080"/>
            </w:tcBorders>
            <w:shd w:val="clear" w:color="auto" w:fill="FFDF7D"/>
          </w:tcPr>
          <w:p w14:paraId="01ACD72F"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4</w:t>
            </w:r>
          </w:p>
        </w:tc>
        <w:tc>
          <w:tcPr>
            <w:tcW w:w="992" w:type="dxa"/>
            <w:tcBorders>
              <w:bottom w:val="single" w:sz="12" w:space="0" w:color="808080"/>
            </w:tcBorders>
            <w:shd w:val="clear" w:color="auto" w:fill="FFDF7D"/>
          </w:tcPr>
          <w:p w14:paraId="5EC7C52B"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5</w:t>
            </w:r>
          </w:p>
        </w:tc>
      </w:tr>
      <w:tr w:rsidR="00A908E4" w:rsidRPr="00E53E20" w14:paraId="3F9EE480" w14:textId="77777777" w:rsidTr="006A4070">
        <w:trPr>
          <w:trHeight w:val="268"/>
        </w:trPr>
        <w:tc>
          <w:tcPr>
            <w:tcW w:w="10632" w:type="dxa"/>
            <w:gridSpan w:val="10"/>
            <w:tcBorders>
              <w:top w:val="single" w:sz="12" w:space="0" w:color="808080"/>
              <w:left w:val="single" w:sz="6" w:space="0" w:color="808080"/>
              <w:bottom w:val="single" w:sz="6" w:space="0" w:color="808080"/>
              <w:right w:val="single" w:sz="6" w:space="0" w:color="808080"/>
            </w:tcBorders>
            <w:shd w:val="clear" w:color="auto" w:fill="EDEDED"/>
          </w:tcPr>
          <w:p w14:paraId="32BE0A53" w14:textId="77777777" w:rsidR="00A908E4" w:rsidRPr="00E53E20" w:rsidRDefault="00A908E4" w:rsidP="00A908E4">
            <w:pPr>
              <w:widowControl/>
              <w:autoSpaceDE/>
              <w:autoSpaceDN/>
              <w:spacing w:after="160" w:line="278" w:lineRule="auto"/>
              <w:rPr>
                <w:rFonts w:ascii="Verdana" w:hAnsi="Verdana"/>
                <w:b/>
                <w:sz w:val="20"/>
                <w:szCs w:val="20"/>
                <w:lang w:val="pt-PT"/>
              </w:rPr>
            </w:pPr>
            <w:r w:rsidRPr="00E53E20">
              <w:rPr>
                <w:rFonts w:ascii="Verdana" w:hAnsi="Verdana"/>
                <w:b/>
                <w:sz w:val="20"/>
                <w:szCs w:val="20"/>
                <w:lang w:val="pt-PT"/>
              </w:rPr>
              <w:t>Legenda do Nível de Risco</w:t>
            </w:r>
          </w:p>
        </w:tc>
      </w:tr>
      <w:tr w:rsidR="00A908E4" w:rsidRPr="00E53E20" w14:paraId="39F20A2B" w14:textId="77777777" w:rsidTr="006A4070">
        <w:trPr>
          <w:trHeight w:val="269"/>
        </w:trPr>
        <w:tc>
          <w:tcPr>
            <w:tcW w:w="4120" w:type="dxa"/>
            <w:gridSpan w:val="2"/>
            <w:tcBorders>
              <w:top w:val="single" w:sz="6" w:space="0" w:color="808080"/>
              <w:left w:val="single" w:sz="6" w:space="0" w:color="808080"/>
              <w:bottom w:val="single" w:sz="6" w:space="0" w:color="808080"/>
              <w:right w:val="single" w:sz="6" w:space="0" w:color="808080"/>
            </w:tcBorders>
          </w:tcPr>
          <w:p w14:paraId="4DB0CDE1"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1 - 3</w:t>
            </w:r>
          </w:p>
        </w:tc>
        <w:tc>
          <w:tcPr>
            <w:tcW w:w="1098" w:type="dxa"/>
            <w:gridSpan w:val="2"/>
            <w:tcBorders>
              <w:top w:val="single" w:sz="6" w:space="0" w:color="808080"/>
              <w:left w:val="single" w:sz="6" w:space="0" w:color="808080"/>
              <w:bottom w:val="single" w:sz="6" w:space="0" w:color="808080"/>
              <w:right w:val="single" w:sz="6" w:space="0" w:color="808080"/>
            </w:tcBorders>
            <w:shd w:val="clear" w:color="auto" w:fill="33C6F5"/>
          </w:tcPr>
          <w:p w14:paraId="12D7003E" w14:textId="77777777" w:rsidR="00A908E4" w:rsidRPr="00E53E20" w:rsidRDefault="00A908E4" w:rsidP="00A908E4">
            <w:pPr>
              <w:widowControl/>
              <w:autoSpaceDE/>
              <w:autoSpaceDN/>
              <w:spacing w:after="160" w:line="278" w:lineRule="auto"/>
              <w:rPr>
                <w:rFonts w:ascii="Verdana" w:hAnsi="Verdana"/>
                <w:sz w:val="20"/>
                <w:szCs w:val="20"/>
                <w:lang w:val="pt-PT"/>
              </w:rPr>
            </w:pPr>
          </w:p>
        </w:tc>
        <w:tc>
          <w:tcPr>
            <w:tcW w:w="5414" w:type="dxa"/>
            <w:gridSpan w:val="6"/>
            <w:tcBorders>
              <w:top w:val="single" w:sz="6" w:space="0" w:color="808080"/>
              <w:left w:val="single" w:sz="6" w:space="0" w:color="808080"/>
              <w:bottom w:val="single" w:sz="6" w:space="0" w:color="808080"/>
              <w:right w:val="single" w:sz="6" w:space="0" w:color="808080"/>
            </w:tcBorders>
          </w:tcPr>
          <w:p w14:paraId="5D30F348"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Trivial</w:t>
            </w:r>
          </w:p>
        </w:tc>
      </w:tr>
      <w:tr w:rsidR="00A908E4" w:rsidRPr="00E53E20" w14:paraId="511FBB62" w14:textId="77777777" w:rsidTr="006A4070">
        <w:trPr>
          <w:trHeight w:val="269"/>
        </w:trPr>
        <w:tc>
          <w:tcPr>
            <w:tcW w:w="4120" w:type="dxa"/>
            <w:gridSpan w:val="2"/>
            <w:tcBorders>
              <w:top w:val="single" w:sz="6" w:space="0" w:color="808080"/>
              <w:left w:val="single" w:sz="6" w:space="0" w:color="808080"/>
              <w:bottom w:val="single" w:sz="6" w:space="0" w:color="808080"/>
              <w:right w:val="single" w:sz="6" w:space="0" w:color="808080"/>
            </w:tcBorders>
          </w:tcPr>
          <w:p w14:paraId="157CD483"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3 - 8</w:t>
            </w:r>
          </w:p>
        </w:tc>
        <w:tc>
          <w:tcPr>
            <w:tcW w:w="1098" w:type="dxa"/>
            <w:gridSpan w:val="2"/>
            <w:tcBorders>
              <w:top w:val="single" w:sz="6" w:space="0" w:color="808080"/>
              <w:left w:val="single" w:sz="6" w:space="0" w:color="808080"/>
              <w:bottom w:val="single" w:sz="6" w:space="0" w:color="808080"/>
              <w:right w:val="single" w:sz="6" w:space="0" w:color="808080"/>
            </w:tcBorders>
            <w:shd w:val="clear" w:color="auto" w:fill="91D04E"/>
          </w:tcPr>
          <w:p w14:paraId="70F1649A" w14:textId="77777777" w:rsidR="00A908E4" w:rsidRPr="00E53E20" w:rsidRDefault="00A908E4" w:rsidP="00A908E4">
            <w:pPr>
              <w:widowControl/>
              <w:autoSpaceDE/>
              <w:autoSpaceDN/>
              <w:spacing w:after="160" w:line="278" w:lineRule="auto"/>
              <w:rPr>
                <w:rFonts w:ascii="Verdana" w:hAnsi="Verdana"/>
                <w:sz w:val="20"/>
                <w:szCs w:val="20"/>
                <w:lang w:val="pt-PT"/>
              </w:rPr>
            </w:pPr>
          </w:p>
        </w:tc>
        <w:tc>
          <w:tcPr>
            <w:tcW w:w="5414" w:type="dxa"/>
            <w:gridSpan w:val="6"/>
            <w:tcBorders>
              <w:top w:val="single" w:sz="6" w:space="0" w:color="808080"/>
              <w:left w:val="single" w:sz="6" w:space="0" w:color="808080"/>
              <w:bottom w:val="single" w:sz="6" w:space="0" w:color="808080"/>
              <w:right w:val="single" w:sz="6" w:space="0" w:color="808080"/>
            </w:tcBorders>
          </w:tcPr>
          <w:p w14:paraId="77AD5EEE"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Tolerável</w:t>
            </w:r>
          </w:p>
        </w:tc>
      </w:tr>
      <w:tr w:rsidR="00A908E4" w:rsidRPr="00E53E20" w14:paraId="2B5F72E5" w14:textId="77777777" w:rsidTr="006A4070">
        <w:trPr>
          <w:trHeight w:val="269"/>
        </w:trPr>
        <w:tc>
          <w:tcPr>
            <w:tcW w:w="4120" w:type="dxa"/>
            <w:gridSpan w:val="2"/>
            <w:tcBorders>
              <w:top w:val="single" w:sz="6" w:space="0" w:color="808080"/>
              <w:left w:val="single" w:sz="6" w:space="0" w:color="808080"/>
              <w:bottom w:val="single" w:sz="6" w:space="0" w:color="808080"/>
              <w:right w:val="single" w:sz="6" w:space="0" w:color="808080"/>
            </w:tcBorders>
          </w:tcPr>
          <w:p w14:paraId="4964803C"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4 - 12</w:t>
            </w:r>
          </w:p>
        </w:tc>
        <w:tc>
          <w:tcPr>
            <w:tcW w:w="1098" w:type="dxa"/>
            <w:gridSpan w:val="2"/>
            <w:tcBorders>
              <w:top w:val="single" w:sz="6" w:space="0" w:color="808080"/>
              <w:left w:val="single" w:sz="6" w:space="0" w:color="808080"/>
              <w:bottom w:val="single" w:sz="6" w:space="0" w:color="808080"/>
              <w:right w:val="single" w:sz="6" w:space="0" w:color="808080"/>
            </w:tcBorders>
            <w:shd w:val="clear" w:color="auto" w:fill="FFDF7D"/>
          </w:tcPr>
          <w:p w14:paraId="2F984B46" w14:textId="77777777" w:rsidR="00A908E4" w:rsidRPr="00E53E20" w:rsidRDefault="00A908E4" w:rsidP="00A908E4">
            <w:pPr>
              <w:widowControl/>
              <w:autoSpaceDE/>
              <w:autoSpaceDN/>
              <w:spacing w:after="160" w:line="278" w:lineRule="auto"/>
              <w:rPr>
                <w:rFonts w:ascii="Verdana" w:hAnsi="Verdana"/>
                <w:sz w:val="20"/>
                <w:szCs w:val="20"/>
                <w:lang w:val="pt-PT"/>
              </w:rPr>
            </w:pPr>
          </w:p>
        </w:tc>
        <w:tc>
          <w:tcPr>
            <w:tcW w:w="5414" w:type="dxa"/>
            <w:gridSpan w:val="6"/>
            <w:tcBorders>
              <w:top w:val="single" w:sz="6" w:space="0" w:color="808080"/>
              <w:left w:val="single" w:sz="6" w:space="0" w:color="808080"/>
              <w:bottom w:val="single" w:sz="6" w:space="0" w:color="808080"/>
              <w:right w:val="single" w:sz="6" w:space="0" w:color="808080"/>
            </w:tcBorders>
          </w:tcPr>
          <w:p w14:paraId="008C8F3B"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Moderado</w:t>
            </w:r>
          </w:p>
        </w:tc>
      </w:tr>
      <w:tr w:rsidR="00A908E4" w:rsidRPr="00E53E20" w14:paraId="4F6FABE5" w14:textId="77777777" w:rsidTr="006A4070">
        <w:trPr>
          <w:trHeight w:val="269"/>
        </w:trPr>
        <w:tc>
          <w:tcPr>
            <w:tcW w:w="4120" w:type="dxa"/>
            <w:gridSpan w:val="2"/>
            <w:tcBorders>
              <w:top w:val="single" w:sz="6" w:space="0" w:color="808080"/>
              <w:left w:val="single" w:sz="6" w:space="0" w:color="808080"/>
              <w:bottom w:val="single" w:sz="6" w:space="0" w:color="808080"/>
              <w:right w:val="single" w:sz="6" w:space="0" w:color="808080"/>
            </w:tcBorders>
          </w:tcPr>
          <w:p w14:paraId="07C79855"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10 -15</w:t>
            </w:r>
          </w:p>
        </w:tc>
        <w:tc>
          <w:tcPr>
            <w:tcW w:w="1098" w:type="dxa"/>
            <w:gridSpan w:val="2"/>
            <w:tcBorders>
              <w:top w:val="single" w:sz="6" w:space="0" w:color="808080"/>
              <w:left w:val="single" w:sz="6" w:space="0" w:color="808080"/>
              <w:bottom w:val="single" w:sz="6" w:space="0" w:color="808080"/>
              <w:right w:val="single" w:sz="6" w:space="0" w:color="808080"/>
            </w:tcBorders>
            <w:shd w:val="clear" w:color="auto" w:fill="FFBF00"/>
          </w:tcPr>
          <w:p w14:paraId="0F2BAB64" w14:textId="77777777" w:rsidR="00A908E4" w:rsidRPr="00E53E20" w:rsidRDefault="00A908E4" w:rsidP="00A908E4">
            <w:pPr>
              <w:widowControl/>
              <w:autoSpaceDE/>
              <w:autoSpaceDN/>
              <w:spacing w:after="160" w:line="278" w:lineRule="auto"/>
              <w:rPr>
                <w:rFonts w:ascii="Verdana" w:hAnsi="Verdana"/>
                <w:sz w:val="20"/>
                <w:szCs w:val="20"/>
                <w:lang w:val="pt-PT"/>
              </w:rPr>
            </w:pPr>
          </w:p>
        </w:tc>
        <w:tc>
          <w:tcPr>
            <w:tcW w:w="5414" w:type="dxa"/>
            <w:gridSpan w:val="6"/>
            <w:tcBorders>
              <w:top w:val="single" w:sz="6" w:space="0" w:color="808080"/>
              <w:left w:val="single" w:sz="6" w:space="0" w:color="808080"/>
              <w:bottom w:val="single" w:sz="6" w:space="0" w:color="808080"/>
              <w:right w:val="single" w:sz="6" w:space="0" w:color="808080"/>
            </w:tcBorders>
          </w:tcPr>
          <w:p w14:paraId="195AE77F" w14:textId="5B32AF8F"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Substan</w:t>
            </w:r>
            <w:r w:rsidR="00D77092">
              <w:rPr>
                <w:rFonts w:ascii="Verdana" w:hAnsi="Verdana"/>
                <w:sz w:val="20"/>
                <w:szCs w:val="20"/>
                <w:lang w:val="pt-PT"/>
              </w:rPr>
              <w:t>ci</w:t>
            </w:r>
            <w:r w:rsidRPr="00E53E20">
              <w:rPr>
                <w:rFonts w:ascii="Verdana" w:hAnsi="Verdana"/>
                <w:sz w:val="20"/>
                <w:szCs w:val="20"/>
                <w:lang w:val="pt-PT"/>
              </w:rPr>
              <w:t>al</w:t>
            </w:r>
          </w:p>
        </w:tc>
      </w:tr>
      <w:tr w:rsidR="00A908E4" w:rsidRPr="00E53E20" w14:paraId="4B130455" w14:textId="77777777" w:rsidTr="006A4070">
        <w:trPr>
          <w:trHeight w:val="269"/>
        </w:trPr>
        <w:tc>
          <w:tcPr>
            <w:tcW w:w="4120" w:type="dxa"/>
            <w:gridSpan w:val="2"/>
            <w:tcBorders>
              <w:top w:val="single" w:sz="6" w:space="0" w:color="808080"/>
              <w:left w:val="single" w:sz="6" w:space="0" w:color="808080"/>
              <w:bottom w:val="single" w:sz="6" w:space="0" w:color="808080"/>
              <w:right w:val="single" w:sz="6" w:space="0" w:color="808080"/>
            </w:tcBorders>
          </w:tcPr>
          <w:p w14:paraId="0A224D98"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15 -25</w:t>
            </w:r>
          </w:p>
        </w:tc>
        <w:tc>
          <w:tcPr>
            <w:tcW w:w="1098" w:type="dxa"/>
            <w:gridSpan w:val="2"/>
            <w:tcBorders>
              <w:top w:val="single" w:sz="6" w:space="0" w:color="808080"/>
              <w:left w:val="single" w:sz="6" w:space="0" w:color="808080"/>
              <w:bottom w:val="single" w:sz="6" w:space="0" w:color="808080"/>
              <w:right w:val="single" w:sz="6" w:space="0" w:color="808080"/>
            </w:tcBorders>
            <w:shd w:val="clear" w:color="auto" w:fill="D03F3F"/>
          </w:tcPr>
          <w:p w14:paraId="61077079" w14:textId="77777777" w:rsidR="00A908E4" w:rsidRPr="00E53E20" w:rsidRDefault="00A908E4" w:rsidP="00A908E4">
            <w:pPr>
              <w:widowControl/>
              <w:autoSpaceDE/>
              <w:autoSpaceDN/>
              <w:spacing w:after="160" w:line="278" w:lineRule="auto"/>
              <w:rPr>
                <w:rFonts w:ascii="Verdana" w:hAnsi="Verdana"/>
                <w:sz w:val="20"/>
                <w:szCs w:val="20"/>
                <w:lang w:val="pt-PT"/>
              </w:rPr>
            </w:pPr>
          </w:p>
        </w:tc>
        <w:tc>
          <w:tcPr>
            <w:tcW w:w="5414" w:type="dxa"/>
            <w:gridSpan w:val="6"/>
            <w:tcBorders>
              <w:top w:val="single" w:sz="6" w:space="0" w:color="808080"/>
              <w:left w:val="single" w:sz="6" w:space="0" w:color="808080"/>
              <w:bottom w:val="single" w:sz="6" w:space="0" w:color="808080"/>
              <w:right w:val="single" w:sz="6" w:space="0" w:color="808080"/>
            </w:tcBorders>
          </w:tcPr>
          <w:p w14:paraId="7572AAE5"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Intolerável</w:t>
            </w:r>
          </w:p>
        </w:tc>
      </w:tr>
    </w:tbl>
    <w:p w14:paraId="785E5721" w14:textId="77777777" w:rsidR="00EF1794" w:rsidRPr="00E53E20" w:rsidRDefault="00EF1794" w:rsidP="00A908E4">
      <w:pPr>
        <w:rPr>
          <w:rFonts w:ascii="Verdana" w:hAnsi="Verdana"/>
          <w:b/>
          <w:sz w:val="20"/>
          <w:szCs w:val="20"/>
          <w:lang w:val="pt-PT"/>
        </w:rPr>
      </w:pPr>
    </w:p>
    <w:p w14:paraId="32945F99" w14:textId="564176DC" w:rsidR="00A908E4" w:rsidRPr="00E53E20" w:rsidRDefault="00A908E4" w:rsidP="001041F9">
      <w:pPr>
        <w:jc w:val="both"/>
        <w:rPr>
          <w:rFonts w:ascii="Verdana" w:hAnsi="Verdana"/>
          <w:sz w:val="20"/>
          <w:szCs w:val="20"/>
          <w:lang w:val="pt-PT"/>
        </w:rPr>
      </w:pPr>
      <w:r w:rsidRPr="00E53E20">
        <w:rPr>
          <w:rFonts w:ascii="Verdana" w:hAnsi="Verdana"/>
          <w:b/>
          <w:sz w:val="20"/>
          <w:szCs w:val="20"/>
          <w:lang w:val="pt-PT"/>
        </w:rPr>
        <w:t xml:space="preserve">Exemplo </w:t>
      </w:r>
      <w:r w:rsidRPr="00E53E20">
        <w:rPr>
          <w:rFonts w:ascii="Verdana" w:hAnsi="Verdana"/>
          <w:sz w:val="20"/>
          <w:szCs w:val="20"/>
          <w:lang w:val="pt-PT"/>
        </w:rPr>
        <w:t>de aplicação:</w:t>
      </w:r>
    </w:p>
    <w:p w14:paraId="01244E65" w14:textId="77777777" w:rsidR="00A908E4" w:rsidRPr="00E53E20" w:rsidRDefault="00A908E4" w:rsidP="001041F9">
      <w:pPr>
        <w:jc w:val="both"/>
        <w:rPr>
          <w:rFonts w:ascii="Verdana" w:hAnsi="Verdana"/>
          <w:sz w:val="20"/>
          <w:szCs w:val="20"/>
          <w:lang w:val="pt-PT"/>
        </w:rPr>
      </w:pPr>
    </w:p>
    <w:p w14:paraId="7D6CA3E0" w14:textId="2DF49E64" w:rsidR="00A908E4" w:rsidRPr="00E53E20" w:rsidRDefault="00A908E4" w:rsidP="001041F9">
      <w:pPr>
        <w:jc w:val="both"/>
        <w:rPr>
          <w:rFonts w:ascii="Verdana" w:hAnsi="Verdana"/>
          <w:i/>
          <w:sz w:val="20"/>
          <w:szCs w:val="20"/>
          <w:lang w:val="pt-PT"/>
        </w:rPr>
      </w:pPr>
      <w:r w:rsidRPr="00E53E20">
        <w:rPr>
          <w:rFonts w:ascii="Verdana" w:hAnsi="Verdana"/>
          <w:b/>
          <w:i/>
          <w:sz w:val="20"/>
          <w:szCs w:val="20"/>
          <w:lang w:val="pt-PT"/>
        </w:rPr>
        <w:t xml:space="preserve">Probabilidade: </w:t>
      </w:r>
      <w:r w:rsidRPr="00E53E20">
        <w:rPr>
          <w:rFonts w:ascii="Verdana" w:hAnsi="Verdana"/>
          <w:i/>
          <w:sz w:val="20"/>
          <w:szCs w:val="20"/>
          <w:lang w:val="pt-PT"/>
        </w:rPr>
        <w:t xml:space="preserve">ruído ocupacional de 40 dB é </w:t>
      </w:r>
      <w:r w:rsidRPr="00E53E20">
        <w:rPr>
          <w:rFonts w:ascii="Verdana" w:hAnsi="Verdana"/>
          <w:b/>
          <w:i/>
          <w:sz w:val="20"/>
          <w:szCs w:val="20"/>
          <w:lang w:val="pt-PT"/>
        </w:rPr>
        <w:t xml:space="preserve">&gt; 10% </w:t>
      </w:r>
      <w:r w:rsidRPr="00E53E20">
        <w:rPr>
          <w:rFonts w:ascii="Verdana" w:hAnsi="Verdana"/>
          <w:i/>
          <w:sz w:val="20"/>
          <w:szCs w:val="20"/>
          <w:lang w:val="pt-PT"/>
        </w:rPr>
        <w:t xml:space="preserve">e </w:t>
      </w:r>
      <w:r w:rsidRPr="00E53E20">
        <w:rPr>
          <w:rFonts w:ascii="Verdana" w:hAnsi="Verdana"/>
          <w:b/>
          <w:i/>
          <w:sz w:val="20"/>
          <w:szCs w:val="20"/>
          <w:lang w:val="pt-PT"/>
        </w:rPr>
        <w:t xml:space="preserve">&lt; 50% do LEO </w:t>
      </w:r>
      <w:r w:rsidRPr="00E53E20">
        <w:rPr>
          <w:rFonts w:ascii="Verdana" w:hAnsi="Verdana"/>
          <w:i/>
          <w:sz w:val="20"/>
          <w:szCs w:val="20"/>
          <w:lang w:val="pt-PT"/>
        </w:rPr>
        <w:t xml:space="preserve">(85 dB) permitido para 8 horas de atividade, classiﬁcando-o como </w:t>
      </w:r>
      <w:r w:rsidRPr="00E53E20">
        <w:rPr>
          <w:rFonts w:ascii="Verdana" w:hAnsi="Verdana"/>
          <w:b/>
          <w:i/>
          <w:sz w:val="20"/>
          <w:szCs w:val="20"/>
          <w:lang w:val="pt-PT"/>
        </w:rPr>
        <w:t xml:space="preserve">probabilidade de nível 2 </w:t>
      </w:r>
      <w:r w:rsidRPr="00E53E20">
        <w:rPr>
          <w:rFonts w:ascii="Verdana" w:hAnsi="Verdana"/>
          <w:i/>
          <w:sz w:val="20"/>
          <w:szCs w:val="20"/>
          <w:lang w:val="pt-PT"/>
        </w:rPr>
        <w:t>(pouco provável), de acordo com a tabela de gradação AIHA.</w:t>
      </w:r>
    </w:p>
    <w:p w14:paraId="2D6AE7CA" w14:textId="1C6D4011" w:rsidR="00A908E4" w:rsidRPr="00E53E20" w:rsidRDefault="00A908E4" w:rsidP="001041F9">
      <w:pPr>
        <w:jc w:val="both"/>
        <w:rPr>
          <w:rFonts w:ascii="Verdana" w:hAnsi="Verdana"/>
          <w:i/>
          <w:sz w:val="20"/>
          <w:szCs w:val="20"/>
          <w:lang w:val="pt-PT"/>
        </w:rPr>
      </w:pPr>
      <w:r w:rsidRPr="00E53E20">
        <w:rPr>
          <w:rFonts w:ascii="Verdana" w:hAnsi="Verdana"/>
          <w:b/>
          <w:i/>
          <w:sz w:val="20"/>
          <w:szCs w:val="20"/>
          <w:lang w:val="pt-PT"/>
        </w:rPr>
        <w:t xml:space="preserve">Severidade: </w:t>
      </w:r>
      <w:r w:rsidRPr="00E53E20">
        <w:rPr>
          <w:rFonts w:ascii="Verdana" w:hAnsi="Verdana"/>
          <w:i/>
          <w:sz w:val="20"/>
          <w:szCs w:val="20"/>
          <w:lang w:val="pt-PT"/>
        </w:rPr>
        <w:t>a severidade de uma doença que possa surgir de um ruído ocupacional classiﬁca-se como “</w:t>
      </w:r>
      <w:r w:rsidRPr="00E53E20">
        <w:rPr>
          <w:rFonts w:ascii="Verdana" w:hAnsi="Verdana"/>
          <w:b/>
          <w:i/>
          <w:sz w:val="20"/>
          <w:szCs w:val="20"/>
          <w:lang w:val="pt-PT"/>
        </w:rPr>
        <w:t>Lesão ou doenças críticas irreversíveis que podem limitar a capacidade funcional</w:t>
      </w:r>
      <w:r w:rsidRPr="00E53E20">
        <w:rPr>
          <w:rFonts w:ascii="Verdana" w:hAnsi="Verdana"/>
          <w:i/>
          <w:sz w:val="20"/>
          <w:szCs w:val="20"/>
          <w:lang w:val="pt-PT"/>
        </w:rPr>
        <w:t xml:space="preserve">”, de acordo com a tabela sugerida, classiﬁcando-a como </w:t>
      </w:r>
      <w:r w:rsidRPr="00E53E20">
        <w:rPr>
          <w:rFonts w:ascii="Verdana" w:hAnsi="Verdana"/>
          <w:b/>
          <w:i/>
          <w:sz w:val="20"/>
          <w:szCs w:val="20"/>
          <w:lang w:val="pt-PT"/>
        </w:rPr>
        <w:t xml:space="preserve">severidade de nível 3 </w:t>
      </w:r>
      <w:r w:rsidRPr="00E53E20">
        <w:rPr>
          <w:rFonts w:ascii="Verdana" w:hAnsi="Verdana"/>
          <w:i/>
          <w:sz w:val="20"/>
          <w:szCs w:val="20"/>
          <w:lang w:val="pt-PT"/>
        </w:rPr>
        <w:t>(moderada).</w:t>
      </w:r>
    </w:p>
    <w:p w14:paraId="4F6697C8" w14:textId="3BCA8ECC" w:rsidR="00A908E4" w:rsidRPr="00E53E20" w:rsidRDefault="00A908E4" w:rsidP="001041F9">
      <w:pPr>
        <w:jc w:val="both"/>
        <w:rPr>
          <w:rFonts w:ascii="Verdana" w:hAnsi="Verdana"/>
          <w:i/>
          <w:sz w:val="20"/>
          <w:szCs w:val="20"/>
          <w:lang w:val="pt-PT"/>
        </w:rPr>
      </w:pPr>
      <w:r w:rsidRPr="00E53E20">
        <w:rPr>
          <w:rFonts w:ascii="Verdana" w:hAnsi="Verdana"/>
          <w:b/>
          <w:i/>
          <w:sz w:val="20"/>
          <w:szCs w:val="20"/>
          <w:lang w:val="pt-PT"/>
        </w:rPr>
        <w:t xml:space="preserve">Nivel do Risco: </w:t>
      </w:r>
      <w:r w:rsidRPr="00E53E20">
        <w:rPr>
          <w:rFonts w:ascii="Verdana" w:hAnsi="Verdana"/>
          <w:i/>
          <w:sz w:val="20"/>
          <w:szCs w:val="20"/>
          <w:lang w:val="pt-PT"/>
        </w:rPr>
        <w:t xml:space="preserve">o nível do risco é a probabilidade x (vezes) a severidade. No caso, </w:t>
      </w:r>
      <w:r w:rsidRPr="00E53E20">
        <w:rPr>
          <w:rFonts w:ascii="Verdana" w:hAnsi="Verdana"/>
          <w:b/>
          <w:i/>
          <w:sz w:val="20"/>
          <w:szCs w:val="20"/>
          <w:lang w:val="pt-PT"/>
        </w:rPr>
        <w:t>2 x 3</w:t>
      </w:r>
      <w:r w:rsidRPr="00E53E20">
        <w:rPr>
          <w:rFonts w:ascii="Verdana" w:hAnsi="Verdana"/>
          <w:i/>
          <w:sz w:val="20"/>
          <w:szCs w:val="20"/>
          <w:lang w:val="pt-PT"/>
        </w:rPr>
        <w:t xml:space="preserve">, resultando em </w:t>
      </w:r>
      <w:r w:rsidRPr="00E53E20">
        <w:rPr>
          <w:rFonts w:ascii="Verdana" w:hAnsi="Verdana"/>
          <w:b/>
          <w:i/>
          <w:sz w:val="20"/>
          <w:szCs w:val="20"/>
          <w:lang w:val="pt-PT"/>
        </w:rPr>
        <w:t xml:space="preserve">6 (moderado) </w:t>
      </w:r>
      <w:r w:rsidRPr="00E53E20">
        <w:rPr>
          <w:rFonts w:ascii="Verdana" w:hAnsi="Verdana"/>
          <w:i/>
          <w:sz w:val="20"/>
          <w:szCs w:val="20"/>
          <w:lang w:val="pt-PT"/>
        </w:rPr>
        <w:t>de acordo com a matriz.</w:t>
      </w:r>
    </w:p>
    <w:p w14:paraId="15D2D0EE" w14:textId="65B27717" w:rsidR="00A908E4" w:rsidRPr="00E53E20" w:rsidRDefault="00A908E4" w:rsidP="001041F9">
      <w:pPr>
        <w:jc w:val="both"/>
        <w:rPr>
          <w:rFonts w:ascii="Verdana" w:hAnsi="Verdana"/>
          <w:sz w:val="20"/>
          <w:szCs w:val="20"/>
          <w:lang w:val="pt-PT"/>
        </w:rPr>
      </w:pPr>
      <w:r w:rsidRPr="00E53E20">
        <w:rPr>
          <w:rFonts w:ascii="Verdana" w:hAnsi="Verdana"/>
          <w:sz w:val="20"/>
          <w:szCs w:val="20"/>
          <w:lang w:val="pt-PT"/>
        </w:rPr>
        <w:t>Obs.: suponha-se que os valores fossem invertidos (severidade 3 e probabilidade 2), o nível do risco ainda seria 6 (3x2), porém o nível do risco serial Tolerável (6), ao invés de Moderado (6). Isso se deve ao fato de a severidade ter maior relevância ao se definir o nível de risco.</w:t>
      </w:r>
    </w:p>
    <w:p w14:paraId="1EBFEC35" w14:textId="0D87134E" w:rsidR="00A908E4" w:rsidRPr="00E53E20" w:rsidRDefault="00A908E4" w:rsidP="001041F9">
      <w:pPr>
        <w:jc w:val="both"/>
        <w:rPr>
          <w:rFonts w:ascii="Verdana" w:hAnsi="Verdana"/>
          <w:b/>
          <w:bCs/>
          <w:sz w:val="20"/>
          <w:szCs w:val="20"/>
          <w:lang w:val="pt-PT"/>
        </w:rPr>
      </w:pPr>
      <w:r w:rsidRPr="00E53E20">
        <w:rPr>
          <w:rFonts w:ascii="Verdana" w:hAnsi="Verdana"/>
          <w:b/>
          <w:bCs/>
          <w:sz w:val="20"/>
          <w:szCs w:val="20"/>
          <w:lang w:val="pt-PT"/>
        </w:rPr>
        <w:t>Métodos de Controle e Ação</w:t>
      </w:r>
    </w:p>
    <w:p w14:paraId="6F455110" w14:textId="263F8892" w:rsidR="00A908E4" w:rsidRPr="00E53E20" w:rsidRDefault="00A908E4" w:rsidP="001041F9">
      <w:pPr>
        <w:jc w:val="both"/>
        <w:rPr>
          <w:rFonts w:ascii="Verdana" w:hAnsi="Verdana"/>
          <w:sz w:val="20"/>
          <w:szCs w:val="20"/>
          <w:lang w:val="pt-PT"/>
        </w:rPr>
      </w:pPr>
      <w:r w:rsidRPr="00E53E20">
        <w:rPr>
          <w:rFonts w:ascii="Verdana" w:hAnsi="Verdana"/>
          <w:sz w:val="20"/>
          <w:szCs w:val="20"/>
          <w:lang w:val="pt-PT"/>
        </w:rPr>
        <w:t>Os métodos de controle são classificados de acordo com o nível do risco e grau de certeza da estimativa da avaliação. Os níveis de risco mais altos devem ter prioridade na ação de controle. A ação de controle é classificada de acordo com a estimativa, que pode ser: certa (0); incerta (1) e altamente incerta (2).</w:t>
      </w:r>
    </w:p>
    <w:p w14:paraId="31E093C1" w14:textId="6E670BF3" w:rsidR="00A908E4" w:rsidRPr="00E53E20" w:rsidRDefault="00A908E4" w:rsidP="001041F9">
      <w:pPr>
        <w:jc w:val="both"/>
        <w:rPr>
          <w:rFonts w:ascii="Verdana" w:hAnsi="Verdana"/>
          <w:sz w:val="20"/>
          <w:szCs w:val="20"/>
          <w:lang w:val="pt-PT"/>
        </w:rPr>
      </w:pPr>
      <w:r w:rsidRPr="00E53E20">
        <w:rPr>
          <w:rFonts w:ascii="Verdana" w:hAnsi="Verdana"/>
          <w:sz w:val="20"/>
          <w:szCs w:val="20"/>
          <w:lang w:val="pt-PT"/>
        </w:rPr>
        <w:t>Esta classificação padrão dos métodos de controle funciona apenas para o Inventário de Riscos e não deve ser adotada como método único para o Plano de Ação. Contudo, como as ações de controle serão feitas baseadas no inventário, estas classificações servem para definir a prioridade das ações.</w:t>
      </w:r>
    </w:p>
    <w:p w14:paraId="0F911833" w14:textId="77777777" w:rsidR="00A908E4" w:rsidRPr="00E53E20" w:rsidRDefault="00A908E4" w:rsidP="001041F9">
      <w:pPr>
        <w:jc w:val="both"/>
        <w:rPr>
          <w:rFonts w:ascii="Verdana" w:hAnsi="Verdana"/>
          <w:sz w:val="20"/>
          <w:szCs w:val="20"/>
          <w:lang w:val="pt-PT"/>
        </w:rPr>
      </w:pPr>
      <w:r w:rsidRPr="00E53E20">
        <w:rPr>
          <w:rFonts w:ascii="Verdana" w:hAnsi="Verdana"/>
          <w:sz w:val="20"/>
          <w:szCs w:val="20"/>
          <w:lang w:val="pt-PT"/>
        </w:rPr>
        <w:t>A tabela utilizada foi recomendada pela Fundacentro.</w:t>
      </w:r>
    </w:p>
    <w:p w14:paraId="4C5A2223" w14:textId="77777777" w:rsidR="00A908E4" w:rsidRPr="00E53E20" w:rsidRDefault="00A908E4" w:rsidP="00A908E4">
      <w:pPr>
        <w:rPr>
          <w:rFonts w:ascii="Verdana" w:hAnsi="Verdana"/>
          <w:sz w:val="20"/>
          <w:szCs w:val="20"/>
          <w:lang w:val="pt-PT"/>
        </w:rPr>
      </w:pPr>
    </w:p>
    <w:p w14:paraId="20D7A67B" w14:textId="77777777" w:rsidR="00310E72" w:rsidRPr="00E53E20" w:rsidRDefault="00310E72" w:rsidP="00A908E4">
      <w:pPr>
        <w:rPr>
          <w:rFonts w:ascii="Verdana" w:hAnsi="Verdana"/>
          <w:sz w:val="20"/>
          <w:szCs w:val="20"/>
          <w:lang w:val="pt-PT"/>
        </w:rPr>
      </w:pPr>
    </w:p>
    <w:p w14:paraId="6D7BA47F" w14:textId="77777777" w:rsidR="00310E72" w:rsidRPr="00E53E20" w:rsidRDefault="00310E72" w:rsidP="00A908E4">
      <w:pPr>
        <w:rPr>
          <w:rFonts w:ascii="Verdana" w:hAnsi="Verdana"/>
          <w:sz w:val="20"/>
          <w:szCs w:val="20"/>
          <w:lang w:val="pt-PT"/>
        </w:rPr>
      </w:pPr>
    </w:p>
    <w:p w14:paraId="4CE177B8" w14:textId="77777777" w:rsidR="00310E72" w:rsidRPr="00E53E20" w:rsidRDefault="00310E72" w:rsidP="00A908E4">
      <w:pPr>
        <w:rPr>
          <w:rFonts w:ascii="Verdana" w:hAnsi="Verdana"/>
          <w:sz w:val="20"/>
          <w:szCs w:val="20"/>
          <w:lang w:val="pt-PT"/>
        </w:rPr>
      </w:pPr>
    </w:p>
    <w:p w14:paraId="15BC7F5C" w14:textId="77777777" w:rsidR="00310E72" w:rsidRPr="00E53E20" w:rsidRDefault="00310E72" w:rsidP="00A908E4">
      <w:pPr>
        <w:rPr>
          <w:rFonts w:ascii="Verdana" w:hAnsi="Verdana"/>
          <w:sz w:val="20"/>
          <w:szCs w:val="20"/>
          <w:lang w:val="pt-PT"/>
        </w:rPr>
      </w:pPr>
    </w:p>
    <w:tbl>
      <w:tblPr>
        <w:tblStyle w:val="TableNormal"/>
        <w:tblpPr w:leftFromText="141" w:rightFromText="141" w:vertAnchor="text" w:tblpX="128" w:tblpY="1"/>
        <w:tblOverlap w:val="never"/>
        <w:tblW w:w="1007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2480"/>
        <w:gridCol w:w="2697"/>
        <w:gridCol w:w="2778"/>
        <w:gridCol w:w="2115"/>
      </w:tblGrid>
      <w:tr w:rsidR="00A908E4" w:rsidRPr="00E53E20" w14:paraId="0B6724B1" w14:textId="77777777" w:rsidTr="00310E72">
        <w:trPr>
          <w:trHeight w:val="269"/>
        </w:trPr>
        <w:tc>
          <w:tcPr>
            <w:tcW w:w="2480" w:type="dxa"/>
            <w:vMerge w:val="restart"/>
            <w:shd w:val="clear" w:color="auto" w:fill="EDEDED"/>
          </w:tcPr>
          <w:p w14:paraId="38DC68BD" w14:textId="77777777" w:rsidR="00A908E4" w:rsidRPr="00E53E20" w:rsidRDefault="00A908E4" w:rsidP="00310E72">
            <w:pPr>
              <w:widowControl/>
              <w:autoSpaceDE/>
              <w:autoSpaceDN/>
              <w:spacing w:after="160" w:line="278" w:lineRule="auto"/>
              <w:rPr>
                <w:rFonts w:ascii="Verdana" w:hAnsi="Verdana"/>
                <w:b/>
                <w:sz w:val="20"/>
                <w:szCs w:val="20"/>
                <w:lang w:val="pt-PT"/>
              </w:rPr>
            </w:pPr>
            <w:r w:rsidRPr="00E53E20">
              <w:rPr>
                <w:rFonts w:ascii="Verdana" w:hAnsi="Verdana"/>
                <w:b/>
                <w:sz w:val="20"/>
                <w:szCs w:val="20"/>
                <w:lang w:val="pt-PT"/>
              </w:rPr>
              <w:t>NÍVEIS DE RISCO (ordem de prioridade)</w:t>
            </w:r>
          </w:p>
        </w:tc>
        <w:tc>
          <w:tcPr>
            <w:tcW w:w="7590" w:type="dxa"/>
            <w:gridSpan w:val="3"/>
            <w:shd w:val="clear" w:color="auto" w:fill="EDEDED"/>
          </w:tcPr>
          <w:p w14:paraId="7AAAF432" w14:textId="77777777" w:rsidR="00A908E4" w:rsidRPr="00E53E20" w:rsidRDefault="00A908E4" w:rsidP="00310E72">
            <w:pPr>
              <w:widowControl/>
              <w:autoSpaceDE/>
              <w:autoSpaceDN/>
              <w:spacing w:after="160" w:line="278" w:lineRule="auto"/>
              <w:rPr>
                <w:rFonts w:ascii="Verdana" w:hAnsi="Verdana"/>
                <w:b/>
                <w:sz w:val="20"/>
                <w:szCs w:val="20"/>
                <w:lang w:val="pt-PT"/>
              </w:rPr>
            </w:pPr>
            <w:r w:rsidRPr="00E53E20">
              <w:rPr>
                <w:rFonts w:ascii="Verdana" w:hAnsi="Verdana"/>
                <w:b/>
                <w:sz w:val="20"/>
                <w:szCs w:val="20"/>
                <w:lang w:val="pt-PT"/>
              </w:rPr>
              <w:t>MÉTODOS DE CONTROLE E AÇÕES</w:t>
            </w:r>
          </w:p>
        </w:tc>
      </w:tr>
      <w:tr w:rsidR="00A908E4" w:rsidRPr="00E53E20" w14:paraId="204EE181" w14:textId="77777777" w:rsidTr="00310E72">
        <w:trPr>
          <w:trHeight w:val="269"/>
        </w:trPr>
        <w:tc>
          <w:tcPr>
            <w:tcW w:w="2480" w:type="dxa"/>
            <w:vMerge/>
            <w:tcBorders>
              <w:top w:val="nil"/>
            </w:tcBorders>
            <w:shd w:val="clear" w:color="auto" w:fill="EDEDED"/>
          </w:tcPr>
          <w:p w14:paraId="0EF75DF7" w14:textId="77777777" w:rsidR="00A908E4" w:rsidRPr="00E53E20" w:rsidRDefault="00A908E4" w:rsidP="00310E72">
            <w:pPr>
              <w:widowControl/>
              <w:autoSpaceDE/>
              <w:autoSpaceDN/>
              <w:spacing w:after="160" w:line="278" w:lineRule="auto"/>
              <w:rPr>
                <w:rFonts w:ascii="Verdana" w:hAnsi="Verdana"/>
                <w:sz w:val="20"/>
                <w:szCs w:val="20"/>
                <w:lang w:val="pt-PT"/>
              </w:rPr>
            </w:pPr>
          </w:p>
        </w:tc>
        <w:tc>
          <w:tcPr>
            <w:tcW w:w="7590" w:type="dxa"/>
            <w:gridSpan w:val="3"/>
          </w:tcPr>
          <w:p w14:paraId="42DC8108" w14:textId="77777777" w:rsidR="00A908E4" w:rsidRPr="00E53E20" w:rsidRDefault="00A908E4" w:rsidP="00310E72">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Estimativa</w:t>
            </w:r>
          </w:p>
        </w:tc>
      </w:tr>
      <w:tr w:rsidR="00A908E4" w:rsidRPr="00E53E20" w14:paraId="7CF3DF1E" w14:textId="77777777" w:rsidTr="00310E72">
        <w:trPr>
          <w:trHeight w:val="269"/>
        </w:trPr>
        <w:tc>
          <w:tcPr>
            <w:tcW w:w="2480" w:type="dxa"/>
            <w:vMerge/>
            <w:tcBorders>
              <w:top w:val="nil"/>
            </w:tcBorders>
            <w:shd w:val="clear" w:color="auto" w:fill="EDEDED"/>
          </w:tcPr>
          <w:p w14:paraId="0D2DE44A" w14:textId="77777777" w:rsidR="00A908E4" w:rsidRPr="00E53E20" w:rsidRDefault="00A908E4" w:rsidP="00310E72">
            <w:pPr>
              <w:widowControl/>
              <w:autoSpaceDE/>
              <w:autoSpaceDN/>
              <w:spacing w:after="160" w:line="278" w:lineRule="auto"/>
              <w:rPr>
                <w:rFonts w:ascii="Verdana" w:hAnsi="Verdana"/>
                <w:sz w:val="20"/>
                <w:szCs w:val="20"/>
                <w:lang w:val="pt-PT"/>
              </w:rPr>
            </w:pPr>
          </w:p>
        </w:tc>
        <w:tc>
          <w:tcPr>
            <w:tcW w:w="2697" w:type="dxa"/>
          </w:tcPr>
          <w:p w14:paraId="349B96DE" w14:textId="77777777" w:rsidR="00A908E4" w:rsidRPr="00E53E20" w:rsidRDefault="00A908E4" w:rsidP="00310E72">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0 - Certa</w:t>
            </w:r>
          </w:p>
        </w:tc>
        <w:tc>
          <w:tcPr>
            <w:tcW w:w="2778" w:type="dxa"/>
          </w:tcPr>
          <w:p w14:paraId="4FF78E07" w14:textId="77777777" w:rsidR="00A908E4" w:rsidRPr="00E53E20" w:rsidRDefault="00A908E4" w:rsidP="00310E72">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1 - Incerta</w:t>
            </w:r>
          </w:p>
        </w:tc>
        <w:tc>
          <w:tcPr>
            <w:tcW w:w="2115" w:type="dxa"/>
          </w:tcPr>
          <w:p w14:paraId="6710720A" w14:textId="77777777" w:rsidR="00A908E4" w:rsidRPr="00E53E20" w:rsidRDefault="00A908E4" w:rsidP="00310E72">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2 - Altamente Incerta</w:t>
            </w:r>
          </w:p>
        </w:tc>
      </w:tr>
      <w:tr w:rsidR="00A908E4" w:rsidRPr="00E53E20" w14:paraId="028588B5" w14:textId="77777777" w:rsidTr="00310E72">
        <w:trPr>
          <w:trHeight w:val="513"/>
        </w:trPr>
        <w:tc>
          <w:tcPr>
            <w:tcW w:w="2480" w:type="dxa"/>
            <w:shd w:val="clear" w:color="auto" w:fill="D03F3F"/>
          </w:tcPr>
          <w:p w14:paraId="32C37AE9" w14:textId="77777777" w:rsidR="00A908E4" w:rsidRPr="00E53E20" w:rsidRDefault="00A908E4" w:rsidP="00310E72">
            <w:pPr>
              <w:widowControl/>
              <w:autoSpaceDE/>
              <w:autoSpaceDN/>
              <w:spacing w:after="160" w:line="278" w:lineRule="auto"/>
              <w:rPr>
                <w:rFonts w:ascii="Verdana" w:hAnsi="Verdana"/>
                <w:b/>
                <w:sz w:val="20"/>
                <w:szCs w:val="20"/>
                <w:lang w:val="pt-PT"/>
              </w:rPr>
            </w:pPr>
            <w:r w:rsidRPr="00E53E20">
              <w:rPr>
                <w:rFonts w:ascii="Verdana" w:hAnsi="Verdana"/>
                <w:b/>
                <w:sz w:val="20"/>
                <w:szCs w:val="20"/>
                <w:lang w:val="pt-PT"/>
              </w:rPr>
              <w:t>1º Intolerável</w:t>
            </w:r>
          </w:p>
        </w:tc>
        <w:tc>
          <w:tcPr>
            <w:tcW w:w="2697" w:type="dxa"/>
          </w:tcPr>
          <w:p w14:paraId="104EFD9C" w14:textId="77777777" w:rsidR="00A908E4" w:rsidRPr="00E53E20" w:rsidRDefault="00A908E4" w:rsidP="00310E72">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Ação imediata ou interrupção da atividade</w:t>
            </w:r>
          </w:p>
        </w:tc>
        <w:tc>
          <w:tcPr>
            <w:tcW w:w="2778" w:type="dxa"/>
          </w:tcPr>
          <w:p w14:paraId="41640FA8" w14:textId="77777777" w:rsidR="00A908E4" w:rsidRPr="00E53E20" w:rsidRDefault="00A908E4" w:rsidP="00310E72">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Controle e informação adicional necessários.</w:t>
            </w:r>
          </w:p>
        </w:tc>
        <w:tc>
          <w:tcPr>
            <w:tcW w:w="2115" w:type="dxa"/>
          </w:tcPr>
          <w:p w14:paraId="36B96C89" w14:textId="77777777" w:rsidR="00A908E4" w:rsidRPr="00E53E20" w:rsidRDefault="00A908E4" w:rsidP="00310E72">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Controle e informação adicional necessários.</w:t>
            </w:r>
          </w:p>
        </w:tc>
      </w:tr>
      <w:tr w:rsidR="00A908E4" w:rsidRPr="00E53E20" w14:paraId="65D37FF6" w14:textId="77777777" w:rsidTr="00310E72">
        <w:trPr>
          <w:trHeight w:val="513"/>
        </w:trPr>
        <w:tc>
          <w:tcPr>
            <w:tcW w:w="2480" w:type="dxa"/>
            <w:shd w:val="clear" w:color="auto" w:fill="FFBF00"/>
          </w:tcPr>
          <w:p w14:paraId="57DA3F6D" w14:textId="77777777" w:rsidR="00A908E4" w:rsidRPr="00E53E20" w:rsidRDefault="00A908E4" w:rsidP="00310E72">
            <w:pPr>
              <w:widowControl/>
              <w:autoSpaceDE/>
              <w:autoSpaceDN/>
              <w:spacing w:after="160" w:line="278" w:lineRule="auto"/>
              <w:rPr>
                <w:rFonts w:ascii="Verdana" w:hAnsi="Verdana"/>
                <w:b/>
                <w:sz w:val="20"/>
                <w:szCs w:val="20"/>
                <w:lang w:val="pt-PT"/>
              </w:rPr>
            </w:pPr>
            <w:r w:rsidRPr="00E53E20">
              <w:rPr>
                <w:rFonts w:ascii="Verdana" w:hAnsi="Verdana"/>
                <w:b/>
                <w:sz w:val="20"/>
                <w:szCs w:val="20"/>
                <w:lang w:val="pt-PT"/>
              </w:rPr>
              <w:t>2º Substancial</w:t>
            </w:r>
          </w:p>
        </w:tc>
        <w:tc>
          <w:tcPr>
            <w:tcW w:w="2697" w:type="dxa"/>
          </w:tcPr>
          <w:p w14:paraId="6AC010DD" w14:textId="77777777" w:rsidR="00A908E4" w:rsidRPr="00E53E20" w:rsidRDefault="00A908E4" w:rsidP="00310E72">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Controle necessário.</w:t>
            </w:r>
          </w:p>
        </w:tc>
        <w:tc>
          <w:tcPr>
            <w:tcW w:w="2778" w:type="dxa"/>
          </w:tcPr>
          <w:p w14:paraId="6553DE14" w14:textId="77777777" w:rsidR="00A908E4" w:rsidRPr="00E53E20" w:rsidRDefault="00A908E4" w:rsidP="00310E72">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Controle e informação adicional necessários.</w:t>
            </w:r>
          </w:p>
        </w:tc>
        <w:tc>
          <w:tcPr>
            <w:tcW w:w="2115" w:type="dxa"/>
          </w:tcPr>
          <w:p w14:paraId="5D7B7F67" w14:textId="77777777" w:rsidR="00A908E4" w:rsidRPr="00E53E20" w:rsidRDefault="00A908E4" w:rsidP="00310E72">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Controle e informação adicional necessários.</w:t>
            </w:r>
          </w:p>
        </w:tc>
      </w:tr>
      <w:tr w:rsidR="00A908E4" w:rsidRPr="00E53E20" w14:paraId="1D826281" w14:textId="77777777" w:rsidTr="00310E72">
        <w:trPr>
          <w:trHeight w:val="513"/>
        </w:trPr>
        <w:tc>
          <w:tcPr>
            <w:tcW w:w="2480" w:type="dxa"/>
            <w:shd w:val="clear" w:color="auto" w:fill="FFDF7D"/>
          </w:tcPr>
          <w:p w14:paraId="7DE0EFA2" w14:textId="77777777" w:rsidR="00A908E4" w:rsidRPr="00E53E20" w:rsidRDefault="00A908E4" w:rsidP="00310E72">
            <w:pPr>
              <w:widowControl/>
              <w:autoSpaceDE/>
              <w:autoSpaceDN/>
              <w:spacing w:after="160" w:line="278" w:lineRule="auto"/>
              <w:rPr>
                <w:rFonts w:ascii="Verdana" w:hAnsi="Verdana"/>
                <w:b/>
                <w:sz w:val="20"/>
                <w:szCs w:val="20"/>
                <w:lang w:val="pt-PT"/>
              </w:rPr>
            </w:pPr>
            <w:r w:rsidRPr="00E53E20">
              <w:rPr>
                <w:rFonts w:ascii="Verdana" w:hAnsi="Verdana"/>
                <w:b/>
                <w:sz w:val="20"/>
                <w:szCs w:val="20"/>
                <w:lang w:val="pt-PT"/>
              </w:rPr>
              <w:t>3º Moderado</w:t>
            </w:r>
          </w:p>
        </w:tc>
        <w:tc>
          <w:tcPr>
            <w:tcW w:w="2697" w:type="dxa"/>
          </w:tcPr>
          <w:p w14:paraId="39560FF0" w14:textId="77777777" w:rsidR="00A908E4" w:rsidRPr="00E53E20" w:rsidRDefault="00A908E4" w:rsidP="00310E72">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Controle</w:t>
            </w:r>
            <w:r w:rsidRPr="00E53E20">
              <w:rPr>
                <w:rFonts w:ascii="Verdana" w:hAnsi="Verdana"/>
                <w:sz w:val="20"/>
                <w:szCs w:val="20"/>
                <w:lang w:val="pt-PT"/>
              </w:rPr>
              <w:tab/>
              <w:t>adicional,</w:t>
            </w:r>
            <w:r w:rsidRPr="00E53E20">
              <w:rPr>
                <w:rFonts w:ascii="Verdana" w:hAnsi="Verdana"/>
                <w:sz w:val="20"/>
                <w:szCs w:val="20"/>
                <w:lang w:val="pt-PT"/>
              </w:rPr>
              <w:tab/>
              <w:t>se possível/viável.</w:t>
            </w:r>
          </w:p>
        </w:tc>
        <w:tc>
          <w:tcPr>
            <w:tcW w:w="2778" w:type="dxa"/>
          </w:tcPr>
          <w:p w14:paraId="35AE4E38" w14:textId="77777777" w:rsidR="00A908E4" w:rsidRPr="00E53E20" w:rsidRDefault="00A908E4" w:rsidP="00310E72">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Informação adicional necessária.</w:t>
            </w:r>
          </w:p>
        </w:tc>
        <w:tc>
          <w:tcPr>
            <w:tcW w:w="2115" w:type="dxa"/>
          </w:tcPr>
          <w:p w14:paraId="7AFB80A0" w14:textId="77777777" w:rsidR="00A908E4" w:rsidRPr="00E53E20" w:rsidRDefault="00A908E4" w:rsidP="00310E72">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Informação adicional necessária.</w:t>
            </w:r>
          </w:p>
        </w:tc>
      </w:tr>
      <w:tr w:rsidR="00A908E4" w:rsidRPr="00E53E20" w14:paraId="11AEA00B" w14:textId="77777777" w:rsidTr="00310E72">
        <w:trPr>
          <w:trHeight w:val="513"/>
        </w:trPr>
        <w:tc>
          <w:tcPr>
            <w:tcW w:w="2480" w:type="dxa"/>
            <w:shd w:val="clear" w:color="auto" w:fill="91D04E"/>
          </w:tcPr>
          <w:p w14:paraId="2E09A364" w14:textId="77777777" w:rsidR="00A908E4" w:rsidRPr="00E53E20" w:rsidRDefault="00A908E4" w:rsidP="00310E72">
            <w:pPr>
              <w:widowControl/>
              <w:autoSpaceDE/>
              <w:autoSpaceDN/>
              <w:spacing w:after="160" w:line="278" w:lineRule="auto"/>
              <w:rPr>
                <w:rFonts w:ascii="Verdana" w:hAnsi="Verdana"/>
                <w:b/>
                <w:sz w:val="20"/>
                <w:szCs w:val="20"/>
                <w:lang w:val="pt-PT"/>
              </w:rPr>
            </w:pPr>
            <w:r w:rsidRPr="00E53E20">
              <w:rPr>
                <w:rFonts w:ascii="Verdana" w:hAnsi="Verdana"/>
                <w:b/>
                <w:sz w:val="20"/>
                <w:szCs w:val="20"/>
                <w:lang w:val="pt-PT"/>
              </w:rPr>
              <w:t>4º Tolerável</w:t>
            </w:r>
          </w:p>
        </w:tc>
        <w:tc>
          <w:tcPr>
            <w:tcW w:w="2697" w:type="dxa"/>
          </w:tcPr>
          <w:p w14:paraId="42CDF378" w14:textId="77777777" w:rsidR="00A908E4" w:rsidRPr="00E53E20" w:rsidRDefault="00A908E4" w:rsidP="00310E72">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Nenhum</w:t>
            </w:r>
            <w:r w:rsidRPr="00E53E20">
              <w:rPr>
                <w:rFonts w:ascii="Verdana" w:hAnsi="Verdana"/>
                <w:sz w:val="20"/>
                <w:szCs w:val="20"/>
                <w:lang w:val="pt-PT"/>
              </w:rPr>
              <w:tab/>
              <w:t>contorle</w:t>
            </w:r>
            <w:r w:rsidRPr="00E53E20">
              <w:rPr>
                <w:rFonts w:ascii="Verdana" w:hAnsi="Verdana"/>
                <w:sz w:val="20"/>
                <w:szCs w:val="20"/>
                <w:lang w:val="pt-PT"/>
              </w:rPr>
              <w:tab/>
              <w:t>adicional necessário.</w:t>
            </w:r>
          </w:p>
        </w:tc>
        <w:tc>
          <w:tcPr>
            <w:tcW w:w="2778" w:type="dxa"/>
          </w:tcPr>
          <w:p w14:paraId="720208A6" w14:textId="77777777" w:rsidR="00A908E4" w:rsidRPr="00E53E20" w:rsidRDefault="00A908E4" w:rsidP="00310E72">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Informação adicional necessária.</w:t>
            </w:r>
          </w:p>
        </w:tc>
        <w:tc>
          <w:tcPr>
            <w:tcW w:w="2115" w:type="dxa"/>
          </w:tcPr>
          <w:p w14:paraId="5312C223" w14:textId="77777777" w:rsidR="00A908E4" w:rsidRPr="00E53E20" w:rsidRDefault="00A908E4" w:rsidP="00310E72">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Informação adicional necessária.</w:t>
            </w:r>
          </w:p>
        </w:tc>
      </w:tr>
      <w:tr w:rsidR="00A908E4" w:rsidRPr="00E53E20" w14:paraId="704B5F83" w14:textId="77777777" w:rsidTr="00310E72">
        <w:trPr>
          <w:trHeight w:val="513"/>
        </w:trPr>
        <w:tc>
          <w:tcPr>
            <w:tcW w:w="2480" w:type="dxa"/>
            <w:shd w:val="clear" w:color="auto" w:fill="33C6F5"/>
          </w:tcPr>
          <w:p w14:paraId="733E8BFA" w14:textId="77777777" w:rsidR="00A908E4" w:rsidRPr="00E53E20" w:rsidRDefault="00A908E4" w:rsidP="00310E72">
            <w:pPr>
              <w:widowControl/>
              <w:autoSpaceDE/>
              <w:autoSpaceDN/>
              <w:spacing w:after="160" w:line="278" w:lineRule="auto"/>
              <w:rPr>
                <w:rFonts w:ascii="Verdana" w:hAnsi="Verdana"/>
                <w:b/>
                <w:sz w:val="20"/>
                <w:szCs w:val="20"/>
                <w:lang w:val="pt-PT"/>
              </w:rPr>
            </w:pPr>
            <w:r w:rsidRPr="00E53E20">
              <w:rPr>
                <w:rFonts w:ascii="Verdana" w:hAnsi="Verdana"/>
                <w:b/>
                <w:sz w:val="20"/>
                <w:szCs w:val="20"/>
                <w:lang w:val="pt-PT"/>
              </w:rPr>
              <w:t>5º Trivial</w:t>
            </w:r>
          </w:p>
        </w:tc>
        <w:tc>
          <w:tcPr>
            <w:tcW w:w="2697" w:type="dxa"/>
          </w:tcPr>
          <w:p w14:paraId="418CE8B0" w14:textId="77777777" w:rsidR="00A908E4" w:rsidRPr="00E53E20" w:rsidRDefault="00A908E4" w:rsidP="00310E72">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Nenhuma ação necessária.</w:t>
            </w:r>
          </w:p>
        </w:tc>
        <w:tc>
          <w:tcPr>
            <w:tcW w:w="2778" w:type="dxa"/>
          </w:tcPr>
          <w:p w14:paraId="55C76CF2" w14:textId="77777777" w:rsidR="00A908E4" w:rsidRPr="00E53E20" w:rsidRDefault="00A908E4" w:rsidP="00310E72">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Nenhuma informação adicional é necessária.</w:t>
            </w:r>
          </w:p>
        </w:tc>
        <w:tc>
          <w:tcPr>
            <w:tcW w:w="2115" w:type="dxa"/>
          </w:tcPr>
          <w:p w14:paraId="5EAB64EA" w14:textId="77777777" w:rsidR="00A908E4" w:rsidRPr="00E53E20" w:rsidRDefault="00A908E4" w:rsidP="00310E72">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Nenhuma informação adicional é necessária.</w:t>
            </w:r>
          </w:p>
        </w:tc>
      </w:tr>
    </w:tbl>
    <w:p w14:paraId="6A348FC4" w14:textId="7B6E9EEC" w:rsidR="00310E72" w:rsidRPr="00E53E20" w:rsidRDefault="00310E72" w:rsidP="00A908E4">
      <w:pPr>
        <w:rPr>
          <w:rFonts w:ascii="Verdana" w:hAnsi="Verdana"/>
          <w:sz w:val="20"/>
          <w:szCs w:val="20"/>
          <w:lang w:val="pt-PT"/>
        </w:rPr>
      </w:pPr>
      <w:r w:rsidRPr="00E53E20">
        <w:rPr>
          <w:rFonts w:ascii="Verdana" w:hAnsi="Verdana"/>
          <w:sz w:val="20"/>
          <w:szCs w:val="20"/>
          <w:lang w:val="pt-PT"/>
        </w:rPr>
        <w:br w:type="textWrapping" w:clear="all"/>
      </w:r>
    </w:p>
    <w:tbl>
      <w:tblPr>
        <w:tblW w:w="10070" w:type="dxa"/>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00"/>
        <w:gridCol w:w="1098"/>
        <w:gridCol w:w="5272"/>
      </w:tblGrid>
      <w:tr w:rsidR="006604E0" w:rsidRPr="00E53E20" w14:paraId="3DEFC7ED" w14:textId="77777777" w:rsidTr="006604E0">
        <w:trPr>
          <w:trHeight w:val="268"/>
        </w:trPr>
        <w:tc>
          <w:tcPr>
            <w:tcW w:w="10070" w:type="dxa"/>
            <w:gridSpan w:val="3"/>
            <w:tcBorders>
              <w:top w:val="single" w:sz="12" w:space="0" w:color="808080"/>
              <w:left w:val="single" w:sz="6" w:space="0" w:color="808080"/>
              <w:bottom w:val="single" w:sz="6" w:space="0" w:color="808080"/>
              <w:right w:val="single" w:sz="6" w:space="0" w:color="808080"/>
            </w:tcBorders>
            <w:shd w:val="clear" w:color="auto" w:fill="EDEDED"/>
          </w:tcPr>
          <w:p w14:paraId="662F417A" w14:textId="77777777" w:rsidR="006604E0" w:rsidRPr="00E53E20" w:rsidRDefault="006604E0" w:rsidP="006604E0">
            <w:pPr>
              <w:rPr>
                <w:rFonts w:ascii="Verdana" w:hAnsi="Verdana"/>
                <w:b/>
                <w:sz w:val="20"/>
                <w:szCs w:val="20"/>
                <w:lang w:val="pt-PT"/>
              </w:rPr>
            </w:pPr>
            <w:r w:rsidRPr="00E53E20">
              <w:rPr>
                <w:rFonts w:ascii="Verdana" w:hAnsi="Verdana"/>
                <w:b/>
                <w:sz w:val="20"/>
                <w:szCs w:val="20"/>
                <w:lang w:val="pt-PT"/>
              </w:rPr>
              <w:t>Legenda do Nível de Risco</w:t>
            </w:r>
          </w:p>
        </w:tc>
      </w:tr>
      <w:tr w:rsidR="006604E0" w:rsidRPr="00E53E20" w14:paraId="001B4C59" w14:textId="77777777" w:rsidTr="006604E0">
        <w:trPr>
          <w:trHeight w:val="269"/>
        </w:trPr>
        <w:tc>
          <w:tcPr>
            <w:tcW w:w="3700" w:type="dxa"/>
            <w:tcBorders>
              <w:top w:val="single" w:sz="6" w:space="0" w:color="808080"/>
              <w:left w:val="single" w:sz="6" w:space="0" w:color="808080"/>
              <w:bottom w:val="single" w:sz="6" w:space="0" w:color="808080"/>
              <w:right w:val="single" w:sz="6" w:space="0" w:color="808080"/>
            </w:tcBorders>
          </w:tcPr>
          <w:p w14:paraId="32D5AA70" w14:textId="77777777" w:rsidR="006604E0" w:rsidRPr="00E53E20" w:rsidRDefault="006604E0" w:rsidP="006604E0">
            <w:pPr>
              <w:rPr>
                <w:rFonts w:ascii="Verdana" w:hAnsi="Verdana"/>
                <w:sz w:val="20"/>
                <w:szCs w:val="20"/>
                <w:lang w:val="pt-PT"/>
              </w:rPr>
            </w:pPr>
            <w:r w:rsidRPr="00E53E20">
              <w:rPr>
                <w:rFonts w:ascii="Verdana" w:hAnsi="Verdana"/>
                <w:sz w:val="20"/>
                <w:szCs w:val="20"/>
                <w:lang w:val="pt-PT"/>
              </w:rPr>
              <w:t>1 - 3</w:t>
            </w:r>
          </w:p>
        </w:tc>
        <w:tc>
          <w:tcPr>
            <w:tcW w:w="1098" w:type="dxa"/>
            <w:tcBorders>
              <w:top w:val="single" w:sz="6" w:space="0" w:color="808080"/>
              <w:left w:val="single" w:sz="6" w:space="0" w:color="808080"/>
              <w:bottom w:val="single" w:sz="6" w:space="0" w:color="808080"/>
              <w:right w:val="single" w:sz="6" w:space="0" w:color="808080"/>
            </w:tcBorders>
            <w:shd w:val="clear" w:color="auto" w:fill="33C6F5"/>
          </w:tcPr>
          <w:p w14:paraId="49F84E46" w14:textId="77777777" w:rsidR="006604E0" w:rsidRPr="00E53E20" w:rsidRDefault="006604E0" w:rsidP="006604E0">
            <w:pPr>
              <w:rPr>
                <w:rFonts w:ascii="Verdana" w:hAnsi="Verdana"/>
                <w:sz w:val="20"/>
                <w:szCs w:val="20"/>
                <w:lang w:val="pt-PT"/>
              </w:rPr>
            </w:pPr>
          </w:p>
        </w:tc>
        <w:tc>
          <w:tcPr>
            <w:tcW w:w="5272" w:type="dxa"/>
            <w:tcBorders>
              <w:top w:val="single" w:sz="6" w:space="0" w:color="808080"/>
              <w:left w:val="single" w:sz="6" w:space="0" w:color="808080"/>
              <w:bottom w:val="single" w:sz="6" w:space="0" w:color="808080"/>
              <w:right w:val="single" w:sz="6" w:space="0" w:color="808080"/>
            </w:tcBorders>
          </w:tcPr>
          <w:p w14:paraId="55DFA720" w14:textId="77777777" w:rsidR="006604E0" w:rsidRPr="00E53E20" w:rsidRDefault="006604E0" w:rsidP="006604E0">
            <w:pPr>
              <w:rPr>
                <w:rFonts w:ascii="Verdana" w:hAnsi="Verdana"/>
                <w:sz w:val="20"/>
                <w:szCs w:val="20"/>
                <w:lang w:val="pt-PT"/>
              </w:rPr>
            </w:pPr>
            <w:r w:rsidRPr="00E53E20">
              <w:rPr>
                <w:rFonts w:ascii="Verdana" w:hAnsi="Verdana"/>
                <w:sz w:val="20"/>
                <w:szCs w:val="20"/>
                <w:lang w:val="pt-PT"/>
              </w:rPr>
              <w:t>Trivial</w:t>
            </w:r>
          </w:p>
        </w:tc>
      </w:tr>
      <w:tr w:rsidR="006604E0" w:rsidRPr="00E53E20" w14:paraId="3BFA82BA" w14:textId="77777777" w:rsidTr="006604E0">
        <w:trPr>
          <w:trHeight w:val="269"/>
        </w:trPr>
        <w:tc>
          <w:tcPr>
            <w:tcW w:w="3700" w:type="dxa"/>
            <w:tcBorders>
              <w:top w:val="single" w:sz="6" w:space="0" w:color="808080"/>
              <w:left w:val="single" w:sz="6" w:space="0" w:color="808080"/>
              <w:bottom w:val="single" w:sz="6" w:space="0" w:color="808080"/>
              <w:right w:val="single" w:sz="6" w:space="0" w:color="808080"/>
            </w:tcBorders>
          </w:tcPr>
          <w:p w14:paraId="324C9E04" w14:textId="77777777" w:rsidR="006604E0" w:rsidRPr="00E53E20" w:rsidRDefault="006604E0" w:rsidP="006604E0">
            <w:pPr>
              <w:rPr>
                <w:rFonts w:ascii="Verdana" w:hAnsi="Verdana"/>
                <w:sz w:val="20"/>
                <w:szCs w:val="20"/>
                <w:lang w:val="pt-PT"/>
              </w:rPr>
            </w:pPr>
            <w:r w:rsidRPr="00E53E20">
              <w:rPr>
                <w:rFonts w:ascii="Verdana" w:hAnsi="Verdana"/>
                <w:sz w:val="20"/>
                <w:szCs w:val="20"/>
                <w:lang w:val="pt-PT"/>
              </w:rPr>
              <w:t>3 - 8</w:t>
            </w:r>
          </w:p>
        </w:tc>
        <w:tc>
          <w:tcPr>
            <w:tcW w:w="1098" w:type="dxa"/>
            <w:tcBorders>
              <w:top w:val="single" w:sz="6" w:space="0" w:color="808080"/>
              <w:left w:val="single" w:sz="6" w:space="0" w:color="808080"/>
              <w:bottom w:val="single" w:sz="6" w:space="0" w:color="808080"/>
              <w:right w:val="single" w:sz="6" w:space="0" w:color="808080"/>
            </w:tcBorders>
            <w:shd w:val="clear" w:color="auto" w:fill="91D04E"/>
          </w:tcPr>
          <w:p w14:paraId="4056D553" w14:textId="77777777" w:rsidR="006604E0" w:rsidRPr="00E53E20" w:rsidRDefault="006604E0" w:rsidP="006604E0">
            <w:pPr>
              <w:rPr>
                <w:rFonts w:ascii="Verdana" w:hAnsi="Verdana"/>
                <w:sz w:val="20"/>
                <w:szCs w:val="20"/>
                <w:lang w:val="pt-PT"/>
              </w:rPr>
            </w:pPr>
          </w:p>
        </w:tc>
        <w:tc>
          <w:tcPr>
            <w:tcW w:w="5272" w:type="dxa"/>
            <w:tcBorders>
              <w:top w:val="single" w:sz="6" w:space="0" w:color="808080"/>
              <w:left w:val="single" w:sz="6" w:space="0" w:color="808080"/>
              <w:bottom w:val="single" w:sz="6" w:space="0" w:color="808080"/>
              <w:right w:val="single" w:sz="6" w:space="0" w:color="808080"/>
            </w:tcBorders>
          </w:tcPr>
          <w:p w14:paraId="5E429928" w14:textId="77777777" w:rsidR="006604E0" w:rsidRPr="00E53E20" w:rsidRDefault="006604E0" w:rsidP="006604E0">
            <w:pPr>
              <w:rPr>
                <w:rFonts w:ascii="Verdana" w:hAnsi="Verdana"/>
                <w:sz w:val="20"/>
                <w:szCs w:val="20"/>
                <w:lang w:val="pt-PT"/>
              </w:rPr>
            </w:pPr>
            <w:r w:rsidRPr="00E53E20">
              <w:rPr>
                <w:rFonts w:ascii="Verdana" w:hAnsi="Verdana"/>
                <w:sz w:val="20"/>
                <w:szCs w:val="20"/>
                <w:lang w:val="pt-PT"/>
              </w:rPr>
              <w:t>Tolerável</w:t>
            </w:r>
          </w:p>
        </w:tc>
      </w:tr>
      <w:tr w:rsidR="006604E0" w:rsidRPr="00E53E20" w14:paraId="7E38966B" w14:textId="77777777" w:rsidTr="006604E0">
        <w:trPr>
          <w:trHeight w:val="269"/>
        </w:trPr>
        <w:tc>
          <w:tcPr>
            <w:tcW w:w="3700" w:type="dxa"/>
            <w:tcBorders>
              <w:top w:val="single" w:sz="6" w:space="0" w:color="808080"/>
              <w:left w:val="single" w:sz="6" w:space="0" w:color="808080"/>
              <w:bottom w:val="single" w:sz="6" w:space="0" w:color="808080"/>
              <w:right w:val="single" w:sz="6" w:space="0" w:color="808080"/>
            </w:tcBorders>
          </w:tcPr>
          <w:p w14:paraId="1475E254" w14:textId="77777777" w:rsidR="006604E0" w:rsidRPr="00E53E20" w:rsidRDefault="006604E0" w:rsidP="006604E0">
            <w:pPr>
              <w:rPr>
                <w:rFonts w:ascii="Verdana" w:hAnsi="Verdana"/>
                <w:sz w:val="20"/>
                <w:szCs w:val="20"/>
                <w:lang w:val="pt-PT"/>
              </w:rPr>
            </w:pPr>
            <w:r w:rsidRPr="00E53E20">
              <w:rPr>
                <w:rFonts w:ascii="Verdana" w:hAnsi="Verdana"/>
                <w:sz w:val="20"/>
                <w:szCs w:val="20"/>
                <w:lang w:val="pt-PT"/>
              </w:rPr>
              <w:t>4 - 12</w:t>
            </w:r>
          </w:p>
        </w:tc>
        <w:tc>
          <w:tcPr>
            <w:tcW w:w="1098" w:type="dxa"/>
            <w:tcBorders>
              <w:top w:val="single" w:sz="6" w:space="0" w:color="808080"/>
              <w:left w:val="single" w:sz="6" w:space="0" w:color="808080"/>
              <w:bottom w:val="single" w:sz="6" w:space="0" w:color="808080"/>
              <w:right w:val="single" w:sz="6" w:space="0" w:color="808080"/>
            </w:tcBorders>
            <w:shd w:val="clear" w:color="auto" w:fill="FFDF7D"/>
          </w:tcPr>
          <w:p w14:paraId="0978724E" w14:textId="77777777" w:rsidR="006604E0" w:rsidRPr="00E53E20" w:rsidRDefault="006604E0" w:rsidP="006604E0">
            <w:pPr>
              <w:rPr>
                <w:rFonts w:ascii="Verdana" w:hAnsi="Verdana"/>
                <w:sz w:val="20"/>
                <w:szCs w:val="20"/>
                <w:lang w:val="pt-PT"/>
              </w:rPr>
            </w:pPr>
          </w:p>
        </w:tc>
        <w:tc>
          <w:tcPr>
            <w:tcW w:w="5272" w:type="dxa"/>
            <w:tcBorders>
              <w:top w:val="single" w:sz="6" w:space="0" w:color="808080"/>
              <w:left w:val="single" w:sz="6" w:space="0" w:color="808080"/>
              <w:bottom w:val="single" w:sz="6" w:space="0" w:color="808080"/>
              <w:right w:val="single" w:sz="6" w:space="0" w:color="808080"/>
            </w:tcBorders>
          </w:tcPr>
          <w:p w14:paraId="6CC5E03E" w14:textId="77777777" w:rsidR="006604E0" w:rsidRPr="00E53E20" w:rsidRDefault="006604E0" w:rsidP="006604E0">
            <w:pPr>
              <w:rPr>
                <w:rFonts w:ascii="Verdana" w:hAnsi="Verdana"/>
                <w:sz w:val="20"/>
                <w:szCs w:val="20"/>
                <w:lang w:val="pt-PT"/>
              </w:rPr>
            </w:pPr>
            <w:r w:rsidRPr="00E53E20">
              <w:rPr>
                <w:rFonts w:ascii="Verdana" w:hAnsi="Verdana"/>
                <w:sz w:val="20"/>
                <w:szCs w:val="20"/>
                <w:lang w:val="pt-PT"/>
              </w:rPr>
              <w:t>Moderado</w:t>
            </w:r>
          </w:p>
        </w:tc>
      </w:tr>
      <w:tr w:rsidR="006604E0" w:rsidRPr="00E53E20" w14:paraId="078AF372" w14:textId="77777777" w:rsidTr="006604E0">
        <w:trPr>
          <w:trHeight w:val="269"/>
        </w:trPr>
        <w:tc>
          <w:tcPr>
            <w:tcW w:w="3700" w:type="dxa"/>
            <w:tcBorders>
              <w:top w:val="single" w:sz="6" w:space="0" w:color="808080"/>
              <w:left w:val="single" w:sz="6" w:space="0" w:color="808080"/>
              <w:bottom w:val="single" w:sz="6" w:space="0" w:color="808080"/>
              <w:right w:val="single" w:sz="6" w:space="0" w:color="808080"/>
            </w:tcBorders>
          </w:tcPr>
          <w:p w14:paraId="5BEF764A" w14:textId="77777777" w:rsidR="006604E0" w:rsidRPr="00E53E20" w:rsidRDefault="006604E0" w:rsidP="006604E0">
            <w:pPr>
              <w:rPr>
                <w:rFonts w:ascii="Verdana" w:hAnsi="Verdana"/>
                <w:sz w:val="20"/>
                <w:szCs w:val="20"/>
                <w:lang w:val="pt-PT"/>
              </w:rPr>
            </w:pPr>
            <w:r w:rsidRPr="00E53E20">
              <w:rPr>
                <w:rFonts w:ascii="Verdana" w:hAnsi="Verdana"/>
                <w:sz w:val="20"/>
                <w:szCs w:val="20"/>
                <w:lang w:val="pt-PT"/>
              </w:rPr>
              <w:t>10 -15</w:t>
            </w:r>
          </w:p>
        </w:tc>
        <w:tc>
          <w:tcPr>
            <w:tcW w:w="1098" w:type="dxa"/>
            <w:tcBorders>
              <w:top w:val="single" w:sz="6" w:space="0" w:color="808080"/>
              <w:left w:val="single" w:sz="6" w:space="0" w:color="808080"/>
              <w:bottom w:val="single" w:sz="6" w:space="0" w:color="808080"/>
              <w:right w:val="single" w:sz="6" w:space="0" w:color="808080"/>
            </w:tcBorders>
            <w:shd w:val="clear" w:color="auto" w:fill="FFBF00"/>
          </w:tcPr>
          <w:p w14:paraId="0C99D29F" w14:textId="77777777" w:rsidR="006604E0" w:rsidRPr="00E53E20" w:rsidRDefault="006604E0" w:rsidP="006604E0">
            <w:pPr>
              <w:rPr>
                <w:rFonts w:ascii="Verdana" w:hAnsi="Verdana"/>
                <w:sz w:val="20"/>
                <w:szCs w:val="20"/>
                <w:lang w:val="pt-PT"/>
              </w:rPr>
            </w:pPr>
          </w:p>
        </w:tc>
        <w:tc>
          <w:tcPr>
            <w:tcW w:w="5272" w:type="dxa"/>
            <w:tcBorders>
              <w:top w:val="single" w:sz="6" w:space="0" w:color="808080"/>
              <w:left w:val="single" w:sz="6" w:space="0" w:color="808080"/>
              <w:bottom w:val="single" w:sz="6" w:space="0" w:color="808080"/>
              <w:right w:val="single" w:sz="6" w:space="0" w:color="808080"/>
            </w:tcBorders>
          </w:tcPr>
          <w:p w14:paraId="0431DA28" w14:textId="77777777" w:rsidR="006604E0" w:rsidRPr="00E53E20" w:rsidRDefault="006604E0" w:rsidP="006604E0">
            <w:pPr>
              <w:rPr>
                <w:rFonts w:ascii="Verdana" w:hAnsi="Verdana"/>
                <w:sz w:val="20"/>
                <w:szCs w:val="20"/>
                <w:lang w:val="pt-PT"/>
              </w:rPr>
            </w:pPr>
            <w:r w:rsidRPr="00E53E20">
              <w:rPr>
                <w:rFonts w:ascii="Verdana" w:hAnsi="Verdana"/>
                <w:sz w:val="20"/>
                <w:szCs w:val="20"/>
                <w:lang w:val="pt-PT"/>
              </w:rPr>
              <w:t>Substanal</w:t>
            </w:r>
          </w:p>
        </w:tc>
      </w:tr>
      <w:tr w:rsidR="006604E0" w:rsidRPr="00E53E20" w14:paraId="31257037" w14:textId="77777777" w:rsidTr="006604E0">
        <w:trPr>
          <w:trHeight w:val="269"/>
        </w:trPr>
        <w:tc>
          <w:tcPr>
            <w:tcW w:w="3700" w:type="dxa"/>
            <w:tcBorders>
              <w:top w:val="single" w:sz="6" w:space="0" w:color="808080"/>
              <w:left w:val="single" w:sz="6" w:space="0" w:color="808080"/>
              <w:bottom w:val="single" w:sz="6" w:space="0" w:color="808080"/>
              <w:right w:val="single" w:sz="6" w:space="0" w:color="808080"/>
            </w:tcBorders>
          </w:tcPr>
          <w:p w14:paraId="78AA17C1" w14:textId="77777777" w:rsidR="006604E0" w:rsidRPr="00E53E20" w:rsidRDefault="006604E0" w:rsidP="006604E0">
            <w:pPr>
              <w:rPr>
                <w:rFonts w:ascii="Verdana" w:hAnsi="Verdana"/>
                <w:sz w:val="20"/>
                <w:szCs w:val="20"/>
                <w:lang w:val="pt-PT"/>
              </w:rPr>
            </w:pPr>
            <w:r w:rsidRPr="00E53E20">
              <w:rPr>
                <w:rFonts w:ascii="Verdana" w:hAnsi="Verdana"/>
                <w:sz w:val="20"/>
                <w:szCs w:val="20"/>
                <w:lang w:val="pt-PT"/>
              </w:rPr>
              <w:t>15 -25</w:t>
            </w:r>
          </w:p>
        </w:tc>
        <w:tc>
          <w:tcPr>
            <w:tcW w:w="1098" w:type="dxa"/>
            <w:tcBorders>
              <w:top w:val="single" w:sz="6" w:space="0" w:color="808080"/>
              <w:left w:val="single" w:sz="6" w:space="0" w:color="808080"/>
              <w:bottom w:val="single" w:sz="6" w:space="0" w:color="808080"/>
              <w:right w:val="single" w:sz="6" w:space="0" w:color="808080"/>
            </w:tcBorders>
            <w:shd w:val="clear" w:color="auto" w:fill="D03F3F"/>
          </w:tcPr>
          <w:p w14:paraId="305E41EC" w14:textId="77777777" w:rsidR="006604E0" w:rsidRPr="00E53E20" w:rsidRDefault="006604E0" w:rsidP="006604E0">
            <w:pPr>
              <w:rPr>
                <w:rFonts w:ascii="Verdana" w:hAnsi="Verdana"/>
                <w:sz w:val="20"/>
                <w:szCs w:val="20"/>
                <w:lang w:val="pt-PT"/>
              </w:rPr>
            </w:pPr>
          </w:p>
        </w:tc>
        <w:tc>
          <w:tcPr>
            <w:tcW w:w="5272" w:type="dxa"/>
            <w:tcBorders>
              <w:top w:val="single" w:sz="6" w:space="0" w:color="808080"/>
              <w:left w:val="single" w:sz="6" w:space="0" w:color="808080"/>
              <w:bottom w:val="single" w:sz="6" w:space="0" w:color="808080"/>
              <w:right w:val="single" w:sz="6" w:space="0" w:color="808080"/>
            </w:tcBorders>
          </w:tcPr>
          <w:p w14:paraId="2B13C97C" w14:textId="77777777" w:rsidR="006604E0" w:rsidRPr="00E53E20" w:rsidRDefault="006604E0" w:rsidP="006604E0">
            <w:pPr>
              <w:rPr>
                <w:rFonts w:ascii="Verdana" w:hAnsi="Verdana"/>
                <w:sz w:val="20"/>
                <w:szCs w:val="20"/>
                <w:lang w:val="pt-PT"/>
              </w:rPr>
            </w:pPr>
            <w:r w:rsidRPr="00E53E20">
              <w:rPr>
                <w:rFonts w:ascii="Verdana" w:hAnsi="Verdana"/>
                <w:sz w:val="20"/>
                <w:szCs w:val="20"/>
                <w:lang w:val="pt-PT"/>
              </w:rPr>
              <w:t>Intolerável</w:t>
            </w:r>
          </w:p>
        </w:tc>
      </w:tr>
    </w:tbl>
    <w:p w14:paraId="4AF6E771" w14:textId="77777777" w:rsidR="00A908E4" w:rsidRPr="00E53E20" w:rsidRDefault="00A908E4" w:rsidP="001041F9">
      <w:pPr>
        <w:jc w:val="both"/>
        <w:rPr>
          <w:rFonts w:ascii="Verdana" w:hAnsi="Verdana"/>
          <w:b/>
          <w:bCs/>
          <w:sz w:val="20"/>
          <w:szCs w:val="20"/>
          <w:lang w:val="pt-PT"/>
        </w:rPr>
      </w:pPr>
    </w:p>
    <w:p w14:paraId="608107B1" w14:textId="02424AFD" w:rsidR="00A908E4" w:rsidRPr="00E53E20" w:rsidRDefault="00A908E4" w:rsidP="001041F9">
      <w:pPr>
        <w:jc w:val="both"/>
        <w:rPr>
          <w:rFonts w:ascii="Verdana" w:hAnsi="Verdana"/>
          <w:b/>
          <w:bCs/>
          <w:sz w:val="20"/>
          <w:szCs w:val="20"/>
          <w:lang w:val="pt-PT"/>
        </w:rPr>
      </w:pPr>
      <w:r w:rsidRPr="00E53E20">
        <w:rPr>
          <w:rFonts w:ascii="Verdana" w:hAnsi="Verdana"/>
          <w:b/>
          <w:bCs/>
          <w:sz w:val="20"/>
          <w:szCs w:val="20"/>
          <w:lang w:val="pt-PT"/>
        </w:rPr>
        <w:t>Indicador de Qualidade das Condições de Trabalho - IQCT</w:t>
      </w:r>
    </w:p>
    <w:p w14:paraId="163E1A86" w14:textId="444379FE" w:rsidR="00A908E4" w:rsidRPr="00E53E20" w:rsidRDefault="00A908E4" w:rsidP="00A70C9A">
      <w:pPr>
        <w:jc w:val="both"/>
        <w:rPr>
          <w:rFonts w:ascii="Verdana" w:hAnsi="Verdana"/>
          <w:sz w:val="20"/>
          <w:szCs w:val="20"/>
          <w:lang w:val="pt-PT"/>
        </w:rPr>
      </w:pPr>
      <w:r w:rsidRPr="00E53E20">
        <w:rPr>
          <w:rFonts w:ascii="Verdana" w:hAnsi="Verdana"/>
          <w:sz w:val="20"/>
          <w:szCs w:val="20"/>
          <w:lang w:val="pt-PT"/>
        </w:rPr>
        <w:t xml:space="preserve">Para cada atividade existe um indicador de qualidade, chamado de IQCT - Indicador da Qualidade das Condições de Trabalho. O IQCT varia de 25 (todos riscos altos) a 100 (todos os riscos baixos). Contudo, </w:t>
      </w:r>
      <w:r w:rsidRPr="00E53E20">
        <w:rPr>
          <w:rFonts w:ascii="Verdana" w:hAnsi="Verdana"/>
          <w:sz w:val="20"/>
          <w:szCs w:val="20"/>
          <w:lang w:val="pt-PT"/>
        </w:rPr>
        <w:lastRenderedPageBreak/>
        <w:t>apesar dos 5 (cinco) níveis de risco existentes, considera-se apenas três níveis de Risco: Tolerável (</w:t>
      </w:r>
      <w:r w:rsidRPr="00E53E20">
        <w:rPr>
          <w:rFonts w:ascii="Verdana" w:hAnsi="Verdana"/>
          <w:b/>
          <w:sz w:val="20"/>
          <w:szCs w:val="20"/>
          <w:lang w:val="pt-PT"/>
        </w:rPr>
        <w:t>B</w:t>
      </w:r>
      <w:r w:rsidRPr="00E53E20">
        <w:rPr>
          <w:rFonts w:ascii="Verdana" w:hAnsi="Verdana"/>
          <w:sz w:val="20"/>
          <w:szCs w:val="20"/>
          <w:lang w:val="pt-PT"/>
        </w:rPr>
        <w:t>), Moderado(</w:t>
      </w:r>
      <w:r w:rsidRPr="00E53E20">
        <w:rPr>
          <w:rFonts w:ascii="Verdana" w:hAnsi="Verdana"/>
          <w:b/>
          <w:sz w:val="20"/>
          <w:szCs w:val="20"/>
          <w:lang w:val="pt-PT"/>
        </w:rPr>
        <w:t>M</w:t>
      </w:r>
      <w:r w:rsidRPr="00E53E20">
        <w:rPr>
          <w:rFonts w:ascii="Verdana" w:hAnsi="Verdana"/>
          <w:sz w:val="20"/>
          <w:szCs w:val="20"/>
          <w:lang w:val="pt-PT"/>
        </w:rPr>
        <w:t>) e Substancial (</w:t>
      </w:r>
      <w:r w:rsidRPr="00E53E20">
        <w:rPr>
          <w:rFonts w:ascii="Verdana" w:hAnsi="Verdana"/>
          <w:b/>
          <w:sz w:val="20"/>
          <w:szCs w:val="20"/>
          <w:lang w:val="pt-PT"/>
        </w:rPr>
        <w:t>A</w:t>
      </w:r>
      <w:r w:rsidRPr="00E53E20">
        <w:rPr>
          <w:rFonts w:ascii="Verdana" w:hAnsi="Verdana"/>
          <w:sz w:val="20"/>
          <w:szCs w:val="20"/>
          <w:lang w:val="pt-PT"/>
        </w:rPr>
        <w:t>). Exclui-se deste cálculo riscos Triviais e riscos Intoleráveis que exijam atuação imediata.</w:t>
      </w:r>
    </w:p>
    <w:p w14:paraId="678C3210" w14:textId="77777777" w:rsidR="00A908E4" w:rsidRPr="00E53E20" w:rsidRDefault="00A908E4" w:rsidP="00A908E4">
      <w:pPr>
        <w:rPr>
          <w:rFonts w:ascii="Verdana" w:hAnsi="Verdana"/>
          <w:sz w:val="20"/>
          <w:szCs w:val="20"/>
          <w:lang w:val="pt-PT"/>
        </w:rPr>
      </w:pPr>
      <w:r w:rsidRPr="00E53E20">
        <w:rPr>
          <w:rFonts w:ascii="Verdana" w:hAnsi="Verdana"/>
          <w:sz w:val="20"/>
          <w:szCs w:val="20"/>
          <w:lang w:val="pt-PT"/>
        </w:rPr>
        <w:t>O cálculo é feito através da seguinte fórmula:</w:t>
      </w:r>
    </w:p>
    <w:p w14:paraId="0869702D" w14:textId="77777777" w:rsidR="00A908E4" w:rsidRPr="00E53E20" w:rsidRDefault="00A908E4" w:rsidP="00A908E4">
      <w:pPr>
        <w:rPr>
          <w:rFonts w:ascii="Verdana" w:hAnsi="Verdana"/>
          <w:sz w:val="20"/>
          <w:szCs w:val="20"/>
          <w:lang w:val="pt-PT"/>
        </w:rPr>
      </w:pPr>
    </w:p>
    <w:tbl>
      <w:tblPr>
        <w:tblStyle w:val="TableNormal"/>
        <w:tblW w:w="10774" w:type="dxa"/>
        <w:tblInd w:w="-29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2914"/>
        <w:gridCol w:w="6370"/>
        <w:gridCol w:w="1490"/>
      </w:tblGrid>
      <w:tr w:rsidR="00A908E4" w:rsidRPr="00E53E20" w14:paraId="58EEF224" w14:textId="77777777" w:rsidTr="004943F4">
        <w:trPr>
          <w:trHeight w:val="269"/>
        </w:trPr>
        <w:tc>
          <w:tcPr>
            <w:tcW w:w="2914" w:type="dxa"/>
            <w:vMerge w:val="restart"/>
          </w:tcPr>
          <w:p w14:paraId="50011216" w14:textId="77777777" w:rsidR="00A908E4" w:rsidRPr="00E53E20" w:rsidRDefault="00A908E4" w:rsidP="00A908E4">
            <w:pPr>
              <w:widowControl/>
              <w:autoSpaceDE/>
              <w:autoSpaceDN/>
              <w:spacing w:after="160" w:line="278" w:lineRule="auto"/>
              <w:rPr>
                <w:rFonts w:ascii="Verdana" w:hAnsi="Verdana"/>
                <w:b/>
                <w:sz w:val="20"/>
                <w:szCs w:val="20"/>
                <w:lang w:val="pt-PT"/>
              </w:rPr>
            </w:pPr>
            <w:r w:rsidRPr="00E53E20">
              <w:rPr>
                <w:rFonts w:ascii="Verdana" w:hAnsi="Verdana"/>
                <w:b/>
                <w:sz w:val="20"/>
                <w:szCs w:val="20"/>
                <w:lang w:val="pt-PT"/>
              </w:rPr>
              <w:t>IQCT =</w:t>
            </w:r>
          </w:p>
        </w:tc>
        <w:tc>
          <w:tcPr>
            <w:tcW w:w="6370" w:type="dxa"/>
          </w:tcPr>
          <w:p w14:paraId="541FC87B"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4nB + 3nM + nA</w:t>
            </w:r>
          </w:p>
        </w:tc>
        <w:tc>
          <w:tcPr>
            <w:tcW w:w="1490" w:type="dxa"/>
            <w:vMerge w:val="restart"/>
          </w:tcPr>
          <w:p w14:paraId="625B0580"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x100</w:t>
            </w:r>
          </w:p>
        </w:tc>
      </w:tr>
      <w:tr w:rsidR="00A908E4" w:rsidRPr="00E53E20" w14:paraId="651C36F0" w14:textId="77777777" w:rsidTr="004943F4">
        <w:trPr>
          <w:trHeight w:val="269"/>
        </w:trPr>
        <w:tc>
          <w:tcPr>
            <w:tcW w:w="2914" w:type="dxa"/>
            <w:vMerge/>
            <w:tcBorders>
              <w:top w:val="nil"/>
            </w:tcBorders>
          </w:tcPr>
          <w:p w14:paraId="61CC2578" w14:textId="77777777" w:rsidR="00A908E4" w:rsidRPr="00E53E20" w:rsidRDefault="00A908E4" w:rsidP="00A908E4">
            <w:pPr>
              <w:widowControl/>
              <w:autoSpaceDE/>
              <w:autoSpaceDN/>
              <w:spacing w:after="160" w:line="278" w:lineRule="auto"/>
              <w:rPr>
                <w:rFonts w:ascii="Verdana" w:hAnsi="Verdana"/>
                <w:sz w:val="20"/>
                <w:szCs w:val="20"/>
                <w:lang w:val="pt-PT"/>
              </w:rPr>
            </w:pPr>
          </w:p>
        </w:tc>
        <w:tc>
          <w:tcPr>
            <w:tcW w:w="6370" w:type="dxa"/>
          </w:tcPr>
          <w:p w14:paraId="6FC656FD" w14:textId="77777777" w:rsidR="00A908E4" w:rsidRPr="00E53E20" w:rsidRDefault="00A908E4" w:rsidP="00A908E4">
            <w:pPr>
              <w:widowControl/>
              <w:autoSpaceDE/>
              <w:autoSpaceDN/>
              <w:spacing w:after="160" w:line="278" w:lineRule="auto"/>
              <w:rPr>
                <w:rFonts w:ascii="Verdana" w:hAnsi="Verdana"/>
                <w:sz w:val="20"/>
                <w:szCs w:val="20"/>
                <w:lang w:val="pt-PT"/>
              </w:rPr>
            </w:pPr>
            <w:r w:rsidRPr="00E53E20">
              <w:rPr>
                <w:rFonts w:ascii="Verdana" w:hAnsi="Verdana"/>
                <w:sz w:val="20"/>
                <w:szCs w:val="20"/>
                <w:lang w:val="pt-PT"/>
              </w:rPr>
              <w:t>(nB + nM + nA) x4</w:t>
            </w:r>
          </w:p>
        </w:tc>
        <w:tc>
          <w:tcPr>
            <w:tcW w:w="1490" w:type="dxa"/>
            <w:vMerge/>
            <w:tcBorders>
              <w:top w:val="nil"/>
            </w:tcBorders>
          </w:tcPr>
          <w:p w14:paraId="2704256B" w14:textId="77777777" w:rsidR="00A908E4" w:rsidRPr="00E53E20" w:rsidRDefault="00A908E4" w:rsidP="00A908E4">
            <w:pPr>
              <w:widowControl/>
              <w:autoSpaceDE/>
              <w:autoSpaceDN/>
              <w:spacing w:after="160" w:line="278" w:lineRule="auto"/>
              <w:rPr>
                <w:rFonts w:ascii="Verdana" w:hAnsi="Verdana"/>
                <w:sz w:val="20"/>
                <w:szCs w:val="20"/>
                <w:lang w:val="pt-PT"/>
              </w:rPr>
            </w:pPr>
          </w:p>
        </w:tc>
      </w:tr>
    </w:tbl>
    <w:p w14:paraId="06747074" w14:textId="77777777" w:rsidR="00A908E4" w:rsidRPr="00E53E20" w:rsidRDefault="00A908E4" w:rsidP="00A908E4">
      <w:pPr>
        <w:rPr>
          <w:rFonts w:ascii="Verdana" w:hAnsi="Verdana"/>
          <w:sz w:val="20"/>
          <w:szCs w:val="20"/>
          <w:lang w:val="pt-PT"/>
        </w:rPr>
      </w:pPr>
    </w:p>
    <w:p w14:paraId="1502CB9B" w14:textId="3C0ACEC2" w:rsidR="00260D2E" w:rsidRPr="00E53E20" w:rsidRDefault="00A908E4" w:rsidP="00A908E4">
      <w:pPr>
        <w:rPr>
          <w:rFonts w:ascii="Verdana" w:hAnsi="Verdana"/>
          <w:sz w:val="20"/>
          <w:szCs w:val="20"/>
        </w:rPr>
      </w:pPr>
      <w:r w:rsidRPr="00E53E20">
        <w:rPr>
          <w:rFonts w:ascii="Verdana" w:hAnsi="Verdana"/>
          <w:sz w:val="20"/>
          <w:szCs w:val="20"/>
          <w:lang w:val="pt-PT"/>
        </w:rPr>
        <w:t>O resultado vai variar de 25 a 100. Quanto maior o resultado, maior o índice</w:t>
      </w:r>
    </w:p>
    <w:p w14:paraId="394BD436" w14:textId="77777777" w:rsidR="006604E0" w:rsidRDefault="006604E0">
      <w:pPr>
        <w:rPr>
          <w:rFonts w:ascii="Verdana" w:hAnsi="Verdana"/>
          <w:sz w:val="20"/>
          <w:szCs w:val="20"/>
        </w:rPr>
      </w:pPr>
    </w:p>
    <w:p w14:paraId="10D2906B" w14:textId="77777777" w:rsidR="00E53E20" w:rsidRDefault="00E53E20">
      <w:pPr>
        <w:rPr>
          <w:rFonts w:ascii="Verdana" w:hAnsi="Verdana"/>
          <w:sz w:val="20"/>
          <w:szCs w:val="20"/>
        </w:rPr>
      </w:pPr>
    </w:p>
    <w:p w14:paraId="550C61DC" w14:textId="77777777" w:rsidR="00E53E20" w:rsidRPr="00E53E20" w:rsidRDefault="00E53E20">
      <w:pPr>
        <w:rPr>
          <w:rFonts w:ascii="Verdana" w:hAnsi="Verdana"/>
          <w:sz w:val="20"/>
          <w:szCs w:val="20"/>
        </w:rPr>
      </w:pPr>
    </w:p>
    <w:p w14:paraId="3057D4F2" w14:textId="06FC0EF0" w:rsidR="00E33583" w:rsidRPr="00E53E20" w:rsidRDefault="00D47874" w:rsidP="00E33583">
      <w:pPr>
        <w:numPr>
          <w:ilvl w:val="0"/>
          <w:numId w:val="12"/>
        </w:numPr>
        <w:rPr>
          <w:rFonts w:ascii="Verdana" w:hAnsi="Verdana"/>
          <w:sz w:val="20"/>
          <w:szCs w:val="20"/>
          <w:lang w:val="pt-PT"/>
        </w:rPr>
      </w:pPr>
      <w:r w:rsidRPr="00E53E20">
        <w:rPr>
          <w:rFonts w:ascii="Verdana" w:hAnsi="Verdana"/>
          <w:b/>
          <w:bCs/>
          <w:sz w:val="20"/>
          <w:szCs w:val="20"/>
          <w:lang w:val="pt-PT"/>
        </w:rPr>
        <w:t>DE</w:t>
      </w:r>
      <w:r w:rsidR="00363578" w:rsidRPr="00E53E20">
        <w:rPr>
          <w:rFonts w:ascii="Verdana" w:hAnsi="Verdana"/>
          <w:b/>
          <w:bCs/>
          <w:sz w:val="20"/>
          <w:szCs w:val="20"/>
          <w:lang w:val="pt-PT"/>
        </w:rPr>
        <w:t>S</w:t>
      </w:r>
      <w:r w:rsidRPr="00E53E20">
        <w:rPr>
          <w:rFonts w:ascii="Verdana" w:hAnsi="Verdana"/>
          <w:b/>
          <w:bCs/>
          <w:sz w:val="20"/>
          <w:szCs w:val="20"/>
          <w:lang w:val="pt-PT"/>
        </w:rPr>
        <w:t xml:space="preserve">CRIÇÃO DO </w:t>
      </w:r>
      <w:r w:rsidR="00E33583" w:rsidRPr="00E53E20">
        <w:rPr>
          <w:rFonts w:ascii="Verdana" w:hAnsi="Verdana"/>
          <w:b/>
          <w:bCs/>
          <w:sz w:val="20"/>
          <w:szCs w:val="20"/>
          <w:lang w:val="pt-PT"/>
        </w:rPr>
        <w:t>AMBIENTE</w:t>
      </w:r>
      <w:r w:rsidR="00363578" w:rsidRPr="00E53E20">
        <w:rPr>
          <w:rFonts w:ascii="Verdana" w:hAnsi="Verdana"/>
          <w:b/>
          <w:bCs/>
          <w:sz w:val="20"/>
          <w:szCs w:val="20"/>
          <w:lang w:val="pt-PT"/>
        </w:rPr>
        <w:t>.</w:t>
      </w:r>
    </w:p>
    <w:p w14:paraId="34911910" w14:textId="4DD02A93" w:rsidR="00E33583" w:rsidRPr="00E53E20" w:rsidRDefault="000A498B" w:rsidP="00E33583">
      <w:pPr>
        <w:rPr>
          <w:rFonts w:ascii="Verdana" w:hAnsi="Verdana"/>
          <w:color w:val="C00000"/>
          <w:sz w:val="20"/>
          <w:szCs w:val="20"/>
          <w:lang w:val="pt-PT"/>
        </w:rPr>
      </w:pPr>
      <w:r w:rsidRPr="00E53E20">
        <w:rPr>
          <w:rFonts w:ascii="Verdana" w:hAnsi="Verdana"/>
          <w:color w:val="C00000"/>
          <w:sz w:val="20"/>
          <w:szCs w:val="20"/>
          <w:lang w:val="pt-PT"/>
        </w:rPr>
        <w:t>E</w:t>
      </w:r>
      <w:r w:rsidR="00E33583" w:rsidRPr="00E53E20">
        <w:rPr>
          <w:rFonts w:ascii="Verdana" w:hAnsi="Verdana"/>
          <w:color w:val="C00000"/>
          <w:sz w:val="20"/>
          <w:szCs w:val="20"/>
          <w:lang w:val="pt-PT"/>
        </w:rPr>
        <w:t>xemplo</w:t>
      </w:r>
    </w:p>
    <w:tbl>
      <w:tblPr>
        <w:tblW w:w="10632" w:type="dxa"/>
        <w:tblInd w:w="-15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7671"/>
        <w:gridCol w:w="2961"/>
      </w:tblGrid>
      <w:tr w:rsidR="00E33583" w:rsidRPr="00E53E20" w14:paraId="1F23ED77" w14:textId="77777777" w:rsidTr="00E5522D">
        <w:trPr>
          <w:trHeight w:val="798"/>
        </w:trPr>
        <w:tc>
          <w:tcPr>
            <w:tcW w:w="7671" w:type="dxa"/>
            <w:shd w:val="clear" w:color="auto" w:fill="F6F6F6"/>
          </w:tcPr>
          <w:p w14:paraId="3D7B49CA" w14:textId="77777777" w:rsidR="00E33583" w:rsidRPr="00E53E20" w:rsidRDefault="00E33583" w:rsidP="00E33583">
            <w:pPr>
              <w:rPr>
                <w:rFonts w:ascii="Verdana" w:hAnsi="Verdana"/>
                <w:sz w:val="20"/>
                <w:szCs w:val="20"/>
                <w:lang w:val="pt-PT"/>
              </w:rPr>
            </w:pPr>
          </w:p>
          <w:p w14:paraId="3DCA8F18" w14:textId="2BA24DFE" w:rsidR="00E33583" w:rsidRPr="00E53E20" w:rsidRDefault="00310E72" w:rsidP="00E33583">
            <w:pPr>
              <w:rPr>
                <w:rFonts w:ascii="Verdana" w:hAnsi="Verdana"/>
                <w:b/>
                <w:sz w:val="20"/>
                <w:szCs w:val="20"/>
                <w:lang w:val="pt-PT"/>
              </w:rPr>
            </w:pPr>
            <w:r w:rsidRPr="00E53E20">
              <w:rPr>
                <w:rFonts w:ascii="Verdana" w:hAnsi="Verdana"/>
                <w:b/>
                <w:sz w:val="20"/>
                <w:szCs w:val="20"/>
                <w:lang w:val="pt-PT"/>
              </w:rPr>
              <w:t>1</w:t>
            </w:r>
            <w:r w:rsidR="00E33583" w:rsidRPr="00E53E20">
              <w:rPr>
                <w:rFonts w:ascii="Verdana" w:hAnsi="Verdana"/>
                <w:b/>
                <w:sz w:val="20"/>
                <w:szCs w:val="20"/>
                <w:lang w:val="pt-PT"/>
              </w:rPr>
              <w:t xml:space="preserve"> –  </w:t>
            </w:r>
            <w:r w:rsidRPr="00E53E20">
              <w:rPr>
                <w:rFonts w:ascii="Verdana" w:hAnsi="Verdana"/>
                <w:sz w:val="20"/>
                <w:szCs w:val="20"/>
                <w:lang w:val="pt-PT"/>
              </w:rPr>
              <w:t xml:space="preserve">FARMACIA </w:t>
            </w:r>
          </w:p>
        </w:tc>
        <w:tc>
          <w:tcPr>
            <w:tcW w:w="2961" w:type="dxa"/>
            <w:shd w:val="clear" w:color="auto" w:fill="F6F6F6"/>
          </w:tcPr>
          <w:p w14:paraId="44D03A43" w14:textId="77777777" w:rsidR="001B5E51" w:rsidRPr="00E53E20" w:rsidRDefault="001B5E51" w:rsidP="00E33583">
            <w:pPr>
              <w:rPr>
                <w:rFonts w:ascii="Verdana" w:hAnsi="Verdana"/>
                <w:sz w:val="20"/>
                <w:szCs w:val="20"/>
                <w:lang w:val="pt-PT"/>
              </w:rPr>
            </w:pPr>
          </w:p>
          <w:p w14:paraId="1EE054DA" w14:textId="1BA47D1A" w:rsidR="00E33583" w:rsidRPr="00E53E20" w:rsidRDefault="001B5E51" w:rsidP="00E33583">
            <w:pPr>
              <w:rPr>
                <w:rFonts w:ascii="Verdana" w:hAnsi="Verdana"/>
                <w:sz w:val="20"/>
                <w:szCs w:val="20"/>
                <w:lang w:val="pt-PT"/>
              </w:rPr>
            </w:pPr>
            <w:r w:rsidRPr="00E53E20">
              <w:rPr>
                <w:rFonts w:ascii="Verdana" w:hAnsi="Verdana"/>
                <w:sz w:val="20"/>
                <w:szCs w:val="20"/>
                <w:lang w:val="pt-PT"/>
              </w:rPr>
              <w:t>C</w:t>
            </w:r>
            <w:r w:rsidR="00BA0094" w:rsidRPr="00E53E20">
              <w:rPr>
                <w:rFonts w:ascii="Verdana" w:hAnsi="Verdana"/>
                <w:sz w:val="20"/>
                <w:szCs w:val="20"/>
                <w:lang w:val="pt-PT"/>
              </w:rPr>
              <w:t>ó</w:t>
            </w:r>
            <w:r w:rsidRPr="00E53E20">
              <w:rPr>
                <w:rFonts w:ascii="Verdana" w:hAnsi="Verdana"/>
                <w:sz w:val="20"/>
                <w:szCs w:val="20"/>
                <w:lang w:val="pt-PT"/>
              </w:rPr>
              <w:t>digo</w:t>
            </w:r>
          </w:p>
        </w:tc>
      </w:tr>
      <w:tr w:rsidR="00E33583" w:rsidRPr="00E53E20" w14:paraId="494A122D" w14:textId="77777777" w:rsidTr="00E5522D">
        <w:trPr>
          <w:trHeight w:val="567"/>
        </w:trPr>
        <w:tc>
          <w:tcPr>
            <w:tcW w:w="10632" w:type="dxa"/>
            <w:gridSpan w:val="2"/>
          </w:tcPr>
          <w:p w14:paraId="40599F89" w14:textId="595DF392" w:rsidR="00E33583" w:rsidRPr="00E53E20" w:rsidRDefault="00E33583" w:rsidP="00E33583">
            <w:pPr>
              <w:rPr>
                <w:rFonts w:ascii="Verdana" w:hAnsi="Verdana"/>
                <w:sz w:val="20"/>
                <w:szCs w:val="20"/>
                <w:lang w:val="pt-PT"/>
              </w:rPr>
            </w:pPr>
            <w:r w:rsidRPr="00E53E20">
              <w:rPr>
                <w:rFonts w:ascii="Verdana" w:hAnsi="Verdana"/>
                <w:b/>
                <w:sz w:val="20"/>
                <w:szCs w:val="20"/>
                <w:lang w:val="pt-PT"/>
              </w:rPr>
              <w:t xml:space="preserve">Descrição do Ambiente: </w:t>
            </w:r>
            <w:r w:rsidRPr="00E53E20">
              <w:rPr>
                <w:rFonts w:ascii="Verdana" w:hAnsi="Verdana"/>
                <w:sz w:val="20"/>
                <w:szCs w:val="20"/>
                <w:lang w:val="pt-PT"/>
              </w:rPr>
              <w:t>Ambiente em alvenaria, com piso de concreto revestido com cerâmica, ventilação artificial e iluminação artificial</w:t>
            </w:r>
            <w:r w:rsidR="00E93E25">
              <w:rPr>
                <w:rFonts w:ascii="Verdana" w:hAnsi="Verdana"/>
                <w:sz w:val="20"/>
                <w:szCs w:val="20"/>
                <w:lang w:val="pt-PT"/>
              </w:rPr>
              <w:t xml:space="preserve"> e natural</w:t>
            </w:r>
            <w:r w:rsidRPr="00E53E20">
              <w:rPr>
                <w:rFonts w:ascii="Verdana" w:hAnsi="Verdana"/>
                <w:sz w:val="20"/>
                <w:szCs w:val="20"/>
                <w:lang w:val="pt-PT"/>
              </w:rPr>
              <w:t>;</w:t>
            </w:r>
          </w:p>
        </w:tc>
      </w:tr>
    </w:tbl>
    <w:p w14:paraId="1F281480" w14:textId="77777777" w:rsidR="004831CC" w:rsidRPr="00E53E20" w:rsidRDefault="004831CC" w:rsidP="00555ED5">
      <w:pPr>
        <w:widowControl w:val="0"/>
        <w:autoSpaceDE w:val="0"/>
        <w:autoSpaceDN w:val="0"/>
        <w:spacing w:before="59" w:after="0" w:line="240" w:lineRule="auto"/>
        <w:outlineLvl w:val="1"/>
        <w:rPr>
          <w:rFonts w:ascii="Verdana" w:eastAsia="Calibri" w:hAnsi="Verdana" w:cs="Arial"/>
          <w:b/>
          <w:bCs/>
          <w:color w:val="333333"/>
          <w:kern w:val="0"/>
          <w:sz w:val="20"/>
          <w:szCs w:val="20"/>
          <w:lang w:val="pt-PT"/>
          <w14:ligatures w14:val="none"/>
        </w:rPr>
      </w:pPr>
    </w:p>
    <w:p w14:paraId="2F735F6D" w14:textId="77777777" w:rsidR="004831CC" w:rsidRPr="00E53E20" w:rsidRDefault="004831CC" w:rsidP="00555ED5">
      <w:pPr>
        <w:widowControl w:val="0"/>
        <w:autoSpaceDE w:val="0"/>
        <w:autoSpaceDN w:val="0"/>
        <w:spacing w:before="59" w:after="0" w:line="240" w:lineRule="auto"/>
        <w:outlineLvl w:val="1"/>
        <w:rPr>
          <w:rFonts w:ascii="Verdana" w:eastAsia="Calibri" w:hAnsi="Verdana" w:cs="Arial"/>
          <w:b/>
          <w:bCs/>
          <w:color w:val="333333"/>
          <w:kern w:val="0"/>
          <w:sz w:val="20"/>
          <w:szCs w:val="20"/>
          <w:lang w:val="pt-PT"/>
          <w14:ligatures w14:val="none"/>
        </w:rPr>
      </w:pPr>
    </w:p>
    <w:p w14:paraId="6EA61089" w14:textId="77777777" w:rsidR="00CE2CD7" w:rsidRPr="00E53E20" w:rsidRDefault="00CE2CD7" w:rsidP="00555ED5">
      <w:pPr>
        <w:widowControl w:val="0"/>
        <w:autoSpaceDE w:val="0"/>
        <w:autoSpaceDN w:val="0"/>
        <w:spacing w:before="59" w:after="0" w:line="240" w:lineRule="auto"/>
        <w:outlineLvl w:val="1"/>
        <w:rPr>
          <w:rFonts w:ascii="Verdana" w:eastAsia="Calibri" w:hAnsi="Verdana" w:cs="Arial"/>
          <w:b/>
          <w:bCs/>
          <w:color w:val="333333"/>
          <w:kern w:val="0"/>
          <w:sz w:val="20"/>
          <w:szCs w:val="20"/>
          <w:lang w:val="pt-PT"/>
          <w14:ligatures w14:val="none"/>
        </w:rPr>
      </w:pPr>
    </w:p>
    <w:p w14:paraId="0E8B8423" w14:textId="014367E6" w:rsidR="00CE2CD7" w:rsidRPr="00E53E20" w:rsidRDefault="00CE2CD7" w:rsidP="003C7863">
      <w:pPr>
        <w:numPr>
          <w:ilvl w:val="0"/>
          <w:numId w:val="12"/>
        </w:numPr>
        <w:rPr>
          <w:rFonts w:ascii="Verdana" w:hAnsi="Verdana"/>
          <w:bCs/>
          <w:sz w:val="20"/>
          <w:szCs w:val="20"/>
          <w:lang w:val="pt-PT"/>
        </w:rPr>
      </w:pPr>
      <w:r w:rsidRPr="00E53E20">
        <w:rPr>
          <w:rFonts w:ascii="Verdana" w:hAnsi="Verdana"/>
          <w:b/>
          <w:bCs/>
          <w:sz w:val="20"/>
          <w:szCs w:val="20"/>
          <w:lang w:val="pt-PT"/>
        </w:rPr>
        <w:t>CARGOS E INVENTÁRIO DE RISCOS OCUPACIONAIS</w:t>
      </w:r>
      <w:r w:rsidRPr="00E53E20">
        <w:rPr>
          <w:rFonts w:ascii="Verdana" w:hAnsi="Verdana"/>
          <w:b/>
          <w:bCs/>
          <w:sz w:val="20"/>
          <w:szCs w:val="20"/>
          <w:lang w:val="pt-PT"/>
        </w:rPr>
        <w:tab/>
        <w:t xml:space="preserve"> </w:t>
      </w:r>
    </w:p>
    <w:p w14:paraId="1802F487" w14:textId="77777777" w:rsidR="004831CC" w:rsidRPr="00E53E20" w:rsidRDefault="004831CC" w:rsidP="00555ED5">
      <w:pPr>
        <w:widowControl w:val="0"/>
        <w:autoSpaceDE w:val="0"/>
        <w:autoSpaceDN w:val="0"/>
        <w:spacing w:before="59" w:after="0" w:line="240" w:lineRule="auto"/>
        <w:outlineLvl w:val="1"/>
        <w:rPr>
          <w:rFonts w:ascii="Verdana" w:eastAsia="Calibri" w:hAnsi="Verdana" w:cs="Arial"/>
          <w:b/>
          <w:bCs/>
          <w:color w:val="333333"/>
          <w:kern w:val="0"/>
          <w:sz w:val="20"/>
          <w:szCs w:val="20"/>
          <w:lang w:val="pt-PT"/>
          <w14:ligatures w14:val="none"/>
        </w:rPr>
      </w:pPr>
    </w:p>
    <w:p w14:paraId="386F240E" w14:textId="0AB14C6A" w:rsidR="00555ED5" w:rsidRPr="00E53E20" w:rsidRDefault="000A498B" w:rsidP="00555ED5">
      <w:pPr>
        <w:widowControl w:val="0"/>
        <w:autoSpaceDE w:val="0"/>
        <w:autoSpaceDN w:val="0"/>
        <w:spacing w:before="59" w:after="0" w:line="240" w:lineRule="auto"/>
        <w:outlineLvl w:val="1"/>
        <w:rPr>
          <w:rFonts w:ascii="Verdana" w:eastAsia="Calibri" w:hAnsi="Verdana" w:cs="Arial"/>
          <w:b/>
          <w:bCs/>
          <w:color w:val="333333"/>
          <w:kern w:val="0"/>
          <w:sz w:val="20"/>
          <w:szCs w:val="20"/>
          <w:lang w:val="pt-PT"/>
          <w14:ligatures w14:val="none"/>
        </w:rPr>
      </w:pPr>
      <w:r w:rsidRPr="00E53E20">
        <w:rPr>
          <w:rFonts w:ascii="Verdana" w:eastAsia="Calibri" w:hAnsi="Verdana" w:cs="Arial"/>
          <w:b/>
          <w:bCs/>
          <w:color w:val="C00000"/>
          <w:kern w:val="0"/>
          <w:sz w:val="20"/>
          <w:szCs w:val="20"/>
          <w:lang w:val="pt-PT"/>
          <w14:ligatures w14:val="none"/>
        </w:rPr>
        <w:t>Exemplo</w:t>
      </w:r>
    </w:p>
    <w:p w14:paraId="5DBE0229" w14:textId="77777777" w:rsidR="00555ED5" w:rsidRPr="00E53E20" w:rsidRDefault="00555ED5" w:rsidP="00555ED5">
      <w:pPr>
        <w:widowControl w:val="0"/>
        <w:autoSpaceDE w:val="0"/>
        <w:autoSpaceDN w:val="0"/>
        <w:spacing w:before="59" w:after="0" w:line="240" w:lineRule="auto"/>
        <w:outlineLvl w:val="1"/>
        <w:rPr>
          <w:rFonts w:ascii="Verdana" w:eastAsia="Calibri" w:hAnsi="Verdana" w:cs="Arial"/>
          <w:b/>
          <w:bCs/>
          <w:color w:val="333333"/>
          <w:kern w:val="0"/>
          <w:sz w:val="20"/>
          <w:szCs w:val="20"/>
          <w:lang w:val="pt-PT"/>
          <w14:ligatures w14:val="none"/>
        </w:rPr>
      </w:pPr>
    </w:p>
    <w:p w14:paraId="6F4FA438" w14:textId="5CB6679F" w:rsidR="00555ED5" w:rsidRPr="00E53E20" w:rsidRDefault="00555ED5" w:rsidP="00555ED5">
      <w:pPr>
        <w:widowControl w:val="0"/>
        <w:autoSpaceDE w:val="0"/>
        <w:autoSpaceDN w:val="0"/>
        <w:spacing w:before="59" w:after="0" w:line="240" w:lineRule="auto"/>
        <w:outlineLvl w:val="1"/>
        <w:rPr>
          <w:rFonts w:ascii="Verdana" w:eastAsia="Calibri" w:hAnsi="Verdana" w:cs="Arial"/>
          <w:b/>
          <w:bCs/>
          <w:kern w:val="0"/>
          <w:sz w:val="20"/>
          <w:szCs w:val="20"/>
          <w:lang w:val="pt-PT"/>
          <w14:ligatures w14:val="none"/>
        </w:rPr>
      </w:pPr>
      <w:r w:rsidRPr="00E53E20">
        <w:rPr>
          <w:rFonts w:ascii="Verdana" w:eastAsia="Calibri" w:hAnsi="Verdana" w:cs="Arial"/>
          <w:b/>
          <w:bCs/>
          <w:color w:val="333333"/>
          <w:kern w:val="0"/>
          <w:sz w:val="20"/>
          <w:szCs w:val="20"/>
          <w:lang w:val="pt-PT"/>
          <w14:ligatures w14:val="none"/>
        </w:rPr>
        <w:t xml:space="preserve">CARGO </w:t>
      </w:r>
      <w:r w:rsidRPr="00E53E20">
        <w:rPr>
          <w:rFonts w:ascii="Verdana" w:eastAsia="Calibri" w:hAnsi="Verdana" w:cs="Arial"/>
          <w:b/>
          <w:bCs/>
          <w:color w:val="333333"/>
          <w:spacing w:val="-6"/>
          <w:kern w:val="0"/>
          <w:sz w:val="20"/>
          <w:szCs w:val="20"/>
          <w:lang w:val="pt-PT"/>
          <w14:ligatures w14:val="none"/>
        </w:rPr>
        <w:t xml:space="preserve"> </w:t>
      </w:r>
      <w:r w:rsidRPr="00E53E20">
        <w:rPr>
          <w:rFonts w:ascii="Verdana" w:eastAsia="Calibri" w:hAnsi="Verdana" w:cs="Arial"/>
          <w:b/>
          <w:bCs/>
          <w:color w:val="333333"/>
          <w:kern w:val="0"/>
          <w:sz w:val="20"/>
          <w:szCs w:val="20"/>
          <w:lang w:val="pt-PT"/>
          <w14:ligatures w14:val="none"/>
        </w:rPr>
        <w:t>–  AGENTE T</w:t>
      </w:r>
      <w:r w:rsidR="00BA0094" w:rsidRPr="00E53E20">
        <w:rPr>
          <w:rFonts w:ascii="Verdana" w:eastAsia="Calibri" w:hAnsi="Verdana" w:cs="Arial"/>
          <w:b/>
          <w:bCs/>
          <w:color w:val="333333"/>
          <w:kern w:val="0"/>
          <w:sz w:val="20"/>
          <w:szCs w:val="20"/>
          <w:lang w:val="pt-PT"/>
          <w14:ligatures w14:val="none"/>
        </w:rPr>
        <w:t>É</w:t>
      </w:r>
      <w:r w:rsidRPr="00E53E20">
        <w:rPr>
          <w:rFonts w:ascii="Verdana" w:eastAsia="Calibri" w:hAnsi="Verdana" w:cs="Arial"/>
          <w:b/>
          <w:bCs/>
          <w:color w:val="333333"/>
          <w:kern w:val="0"/>
          <w:sz w:val="20"/>
          <w:szCs w:val="20"/>
          <w:lang w:val="pt-PT"/>
          <w14:ligatures w14:val="none"/>
        </w:rPr>
        <w:t>CNICO DE ASSISTENCIA A SAÚDE</w:t>
      </w:r>
      <w:r w:rsidR="00F832A7">
        <w:rPr>
          <w:rFonts w:ascii="Verdana" w:eastAsia="Calibri" w:hAnsi="Verdana" w:cs="Arial"/>
          <w:b/>
          <w:bCs/>
          <w:color w:val="333333"/>
          <w:kern w:val="0"/>
          <w:sz w:val="20"/>
          <w:szCs w:val="20"/>
          <w:lang w:val="pt-PT"/>
          <w14:ligatures w14:val="none"/>
        </w:rPr>
        <w:t>¹</w:t>
      </w:r>
      <w:r w:rsidRPr="00E53E20">
        <w:rPr>
          <w:rFonts w:ascii="Verdana" w:eastAsia="Calibri" w:hAnsi="Verdana" w:cs="Arial"/>
          <w:b/>
          <w:bCs/>
          <w:color w:val="333333"/>
          <w:kern w:val="0"/>
          <w:sz w:val="20"/>
          <w:szCs w:val="20"/>
          <w:lang w:val="pt-PT"/>
          <w14:ligatures w14:val="none"/>
        </w:rPr>
        <w:t xml:space="preserve">   </w:t>
      </w:r>
      <w:r w:rsidRPr="00E53E20">
        <w:rPr>
          <w:rFonts w:ascii="Verdana" w:eastAsia="Calibri" w:hAnsi="Verdana" w:cs="Arial"/>
          <w:b/>
          <w:bCs/>
          <w:color w:val="333333"/>
          <w:spacing w:val="-6"/>
          <w:kern w:val="0"/>
          <w:sz w:val="20"/>
          <w:szCs w:val="20"/>
          <w:lang w:val="pt-PT"/>
          <w14:ligatures w14:val="none"/>
        </w:rPr>
        <w:t xml:space="preserve">                                                  </w:t>
      </w:r>
      <w:r w:rsidRPr="00E53E20">
        <w:rPr>
          <w:rFonts w:ascii="Verdana" w:eastAsia="Calibri" w:hAnsi="Verdana" w:cs="Arial"/>
          <w:b/>
          <w:bCs/>
          <w:color w:val="333333"/>
          <w:kern w:val="0"/>
          <w:sz w:val="20"/>
          <w:szCs w:val="20"/>
          <w:lang w:val="pt-PT"/>
          <w14:ligatures w14:val="none"/>
        </w:rPr>
        <w:t>CBO</w:t>
      </w:r>
      <w:r w:rsidRPr="00E53E20">
        <w:rPr>
          <w:rFonts w:ascii="Verdana" w:eastAsia="Calibri" w:hAnsi="Verdana" w:cs="Arial"/>
          <w:b/>
          <w:bCs/>
          <w:color w:val="333333"/>
          <w:spacing w:val="-6"/>
          <w:kern w:val="0"/>
          <w:sz w:val="20"/>
          <w:szCs w:val="20"/>
          <w:lang w:val="pt-PT"/>
          <w14:ligatures w14:val="none"/>
        </w:rPr>
        <w:t xml:space="preserve">2234                                                                                                                                                                                                                                                                                                                                                      </w:t>
      </w:r>
    </w:p>
    <w:p w14:paraId="5D5BF014" w14:textId="77777777" w:rsidR="00555ED5" w:rsidRPr="00E53E20" w:rsidRDefault="00555ED5" w:rsidP="00555ED5">
      <w:pPr>
        <w:widowControl w:val="0"/>
        <w:autoSpaceDE w:val="0"/>
        <w:autoSpaceDN w:val="0"/>
        <w:spacing w:after="0" w:line="240" w:lineRule="auto"/>
        <w:rPr>
          <w:rFonts w:ascii="Verdana" w:eastAsia="Calibri" w:hAnsi="Verdana" w:cs="Calibri"/>
          <w:kern w:val="0"/>
          <w:sz w:val="20"/>
          <w:szCs w:val="20"/>
          <w:lang w:val="pt-PT"/>
          <w14:ligatures w14:val="none"/>
        </w:rPr>
      </w:pPr>
    </w:p>
    <w:tbl>
      <w:tblPr>
        <w:tblStyle w:val="Tabelacomgrade1"/>
        <w:tblW w:w="10632" w:type="dxa"/>
        <w:tblInd w:w="-431" w:type="dxa"/>
        <w:tblLook w:val="04A0" w:firstRow="1" w:lastRow="0" w:firstColumn="1" w:lastColumn="0" w:noHBand="0" w:noVBand="1"/>
      </w:tblPr>
      <w:tblGrid>
        <w:gridCol w:w="2346"/>
        <w:gridCol w:w="8286"/>
      </w:tblGrid>
      <w:tr w:rsidR="00555ED5" w:rsidRPr="00E53E20" w14:paraId="5667E334" w14:textId="77777777" w:rsidTr="00555ED5">
        <w:tc>
          <w:tcPr>
            <w:tcW w:w="2346" w:type="dxa"/>
          </w:tcPr>
          <w:p w14:paraId="2B16134C" w14:textId="77777777" w:rsidR="00555ED5" w:rsidRPr="00E53E20" w:rsidRDefault="00555ED5" w:rsidP="00555ED5">
            <w:pPr>
              <w:rPr>
                <w:rFonts w:ascii="Verdana" w:hAnsi="Verdana" w:cs="Calibri"/>
                <w:b/>
                <w:color w:val="333333"/>
              </w:rPr>
            </w:pPr>
            <w:r w:rsidRPr="00E53E20">
              <w:rPr>
                <w:rFonts w:ascii="Verdana" w:hAnsi="Verdana" w:cs="Calibri"/>
                <w:b/>
                <w:color w:val="333333"/>
              </w:rPr>
              <w:t>Especialidade</w:t>
            </w:r>
          </w:p>
        </w:tc>
        <w:tc>
          <w:tcPr>
            <w:tcW w:w="8286" w:type="dxa"/>
          </w:tcPr>
          <w:p w14:paraId="08EF10E5" w14:textId="77777777" w:rsidR="00555ED5" w:rsidRPr="00E53E20" w:rsidRDefault="00555ED5" w:rsidP="00555ED5">
            <w:pPr>
              <w:rPr>
                <w:rFonts w:ascii="Verdana" w:hAnsi="Verdana" w:cs="Calibri"/>
              </w:rPr>
            </w:pPr>
            <w:r w:rsidRPr="00E53E20">
              <w:rPr>
                <w:rFonts w:ascii="Verdana" w:hAnsi="Verdana" w:cs="Calibri"/>
              </w:rPr>
              <w:t xml:space="preserve">Farmacêutico </w:t>
            </w:r>
          </w:p>
        </w:tc>
      </w:tr>
      <w:tr w:rsidR="00555ED5" w:rsidRPr="00E53E20" w14:paraId="711FC246" w14:textId="77777777" w:rsidTr="00555ED5">
        <w:tc>
          <w:tcPr>
            <w:tcW w:w="2346" w:type="dxa"/>
          </w:tcPr>
          <w:p w14:paraId="6A841CB4" w14:textId="77777777" w:rsidR="00555ED5" w:rsidRPr="00E53E20" w:rsidRDefault="00555ED5" w:rsidP="00555ED5">
            <w:pPr>
              <w:rPr>
                <w:rFonts w:ascii="Verdana" w:hAnsi="Verdana" w:cs="Calibri"/>
              </w:rPr>
            </w:pPr>
            <w:r w:rsidRPr="00E53E20">
              <w:rPr>
                <w:rFonts w:ascii="Verdana" w:hAnsi="Verdana" w:cs="Calibri"/>
                <w:b/>
                <w:color w:val="333333"/>
              </w:rPr>
              <w:t>Ambientes</w:t>
            </w:r>
          </w:p>
        </w:tc>
        <w:tc>
          <w:tcPr>
            <w:tcW w:w="8286" w:type="dxa"/>
          </w:tcPr>
          <w:p w14:paraId="694E04EC" w14:textId="77777777" w:rsidR="00555ED5" w:rsidRPr="00E53E20" w:rsidRDefault="00555ED5" w:rsidP="00555ED5">
            <w:pPr>
              <w:rPr>
                <w:rFonts w:ascii="Verdana" w:hAnsi="Verdana" w:cs="Calibri"/>
              </w:rPr>
            </w:pPr>
            <w:r w:rsidRPr="00E53E20">
              <w:rPr>
                <w:rFonts w:ascii="Verdana" w:hAnsi="Verdana" w:cs="Calibri"/>
              </w:rPr>
              <w:t xml:space="preserve">Prédio hospitalar e ambulatório </w:t>
            </w:r>
          </w:p>
        </w:tc>
      </w:tr>
      <w:tr w:rsidR="00555ED5" w:rsidRPr="00E53E20" w14:paraId="7EED4105" w14:textId="77777777" w:rsidTr="00555ED5">
        <w:tc>
          <w:tcPr>
            <w:tcW w:w="2346" w:type="dxa"/>
          </w:tcPr>
          <w:p w14:paraId="6A6CF0E3" w14:textId="77777777" w:rsidR="00555ED5" w:rsidRPr="00E53E20" w:rsidRDefault="00555ED5" w:rsidP="00555ED5">
            <w:pPr>
              <w:rPr>
                <w:rFonts w:ascii="Verdana" w:hAnsi="Verdana" w:cs="Calibri"/>
                <w:b/>
                <w:color w:val="333333"/>
              </w:rPr>
            </w:pPr>
          </w:p>
          <w:p w14:paraId="70621F3C" w14:textId="77777777" w:rsidR="00555ED5" w:rsidRPr="00E53E20" w:rsidRDefault="00555ED5" w:rsidP="00555ED5">
            <w:pPr>
              <w:rPr>
                <w:rFonts w:ascii="Verdana" w:hAnsi="Verdana" w:cs="Calibri"/>
                <w:b/>
                <w:color w:val="333333"/>
              </w:rPr>
            </w:pPr>
          </w:p>
          <w:p w14:paraId="276AF5C9" w14:textId="77777777" w:rsidR="00BD3B46" w:rsidRPr="00E53E20" w:rsidRDefault="00BD3B46" w:rsidP="00555ED5">
            <w:pPr>
              <w:rPr>
                <w:rFonts w:ascii="Verdana" w:hAnsi="Verdana" w:cs="Calibri"/>
              </w:rPr>
            </w:pPr>
          </w:p>
          <w:p w14:paraId="0F24C238" w14:textId="77777777" w:rsidR="00BD3B46" w:rsidRPr="00E53E20" w:rsidRDefault="00BD3B46" w:rsidP="00555ED5">
            <w:pPr>
              <w:rPr>
                <w:rFonts w:ascii="Verdana" w:hAnsi="Verdana" w:cs="Calibri"/>
              </w:rPr>
            </w:pPr>
          </w:p>
          <w:p w14:paraId="10326823" w14:textId="77777777" w:rsidR="00310E72" w:rsidRPr="00E53E20" w:rsidRDefault="00310E72" w:rsidP="00555ED5">
            <w:pPr>
              <w:rPr>
                <w:rFonts w:ascii="Verdana" w:hAnsi="Verdana" w:cs="Calibri"/>
                <w:b/>
                <w:bCs/>
              </w:rPr>
            </w:pPr>
          </w:p>
          <w:p w14:paraId="22BB0623" w14:textId="77777777" w:rsidR="00310E72" w:rsidRPr="00E53E20" w:rsidRDefault="00310E72" w:rsidP="00555ED5">
            <w:pPr>
              <w:rPr>
                <w:rFonts w:ascii="Verdana" w:hAnsi="Verdana" w:cs="Calibri"/>
                <w:b/>
                <w:bCs/>
              </w:rPr>
            </w:pPr>
          </w:p>
          <w:p w14:paraId="6E51B7E2" w14:textId="77777777" w:rsidR="00310E72" w:rsidRPr="00E53E20" w:rsidRDefault="00310E72" w:rsidP="00555ED5">
            <w:pPr>
              <w:rPr>
                <w:rFonts w:ascii="Verdana" w:hAnsi="Verdana" w:cs="Calibri"/>
                <w:b/>
                <w:bCs/>
              </w:rPr>
            </w:pPr>
          </w:p>
          <w:p w14:paraId="67CA7FF3" w14:textId="77777777" w:rsidR="00310E72" w:rsidRPr="00E53E20" w:rsidRDefault="00310E72" w:rsidP="00555ED5">
            <w:pPr>
              <w:rPr>
                <w:rFonts w:ascii="Verdana" w:hAnsi="Verdana" w:cs="Calibri"/>
                <w:b/>
                <w:bCs/>
              </w:rPr>
            </w:pPr>
          </w:p>
          <w:p w14:paraId="14CD769D" w14:textId="77777777" w:rsidR="00E53E20" w:rsidRDefault="00E53E20" w:rsidP="00555ED5">
            <w:pPr>
              <w:rPr>
                <w:rFonts w:ascii="Verdana" w:hAnsi="Verdana" w:cs="Calibri"/>
                <w:b/>
                <w:bCs/>
              </w:rPr>
            </w:pPr>
          </w:p>
          <w:p w14:paraId="68635F1A" w14:textId="77777777" w:rsidR="00E53E20" w:rsidRDefault="00E53E20" w:rsidP="00555ED5">
            <w:pPr>
              <w:rPr>
                <w:rFonts w:ascii="Verdana" w:hAnsi="Verdana" w:cs="Calibri"/>
                <w:b/>
                <w:bCs/>
              </w:rPr>
            </w:pPr>
          </w:p>
          <w:p w14:paraId="25CE8138" w14:textId="77777777" w:rsidR="00E53E20" w:rsidRDefault="00E53E20" w:rsidP="00555ED5">
            <w:pPr>
              <w:rPr>
                <w:rFonts w:ascii="Verdana" w:hAnsi="Verdana" w:cs="Calibri"/>
                <w:b/>
                <w:bCs/>
              </w:rPr>
            </w:pPr>
          </w:p>
          <w:p w14:paraId="7C656B7C" w14:textId="77777777" w:rsidR="00E53E20" w:rsidRDefault="00E53E20" w:rsidP="00555ED5">
            <w:pPr>
              <w:rPr>
                <w:rFonts w:ascii="Verdana" w:hAnsi="Verdana" w:cs="Calibri"/>
                <w:b/>
                <w:bCs/>
              </w:rPr>
            </w:pPr>
          </w:p>
          <w:p w14:paraId="7F553AC7" w14:textId="7E401B54" w:rsidR="00555ED5" w:rsidRPr="00E53E20" w:rsidRDefault="00BD3B46" w:rsidP="00555ED5">
            <w:pPr>
              <w:rPr>
                <w:rFonts w:ascii="Verdana" w:hAnsi="Verdana" w:cs="Calibri"/>
                <w:b/>
                <w:bCs/>
              </w:rPr>
            </w:pPr>
            <w:r w:rsidRPr="00E53E20">
              <w:rPr>
                <w:rFonts w:ascii="Verdana" w:hAnsi="Verdana" w:cs="Calibri"/>
                <w:b/>
                <w:bCs/>
              </w:rPr>
              <w:t>ATRIBUIÇÕES</w:t>
            </w:r>
          </w:p>
        </w:tc>
        <w:tc>
          <w:tcPr>
            <w:tcW w:w="8286" w:type="dxa"/>
          </w:tcPr>
          <w:p w14:paraId="4FFEEA72" w14:textId="77777777" w:rsidR="00555ED5" w:rsidRPr="00E93E25" w:rsidRDefault="00555ED5" w:rsidP="00BD3B46">
            <w:pPr>
              <w:jc w:val="both"/>
              <w:rPr>
                <w:rFonts w:ascii="Verdana" w:hAnsi="Verdana" w:cs="Calibri"/>
                <w:sz w:val="16"/>
                <w:szCs w:val="16"/>
              </w:rPr>
            </w:pPr>
          </w:p>
          <w:p w14:paraId="03BCD969" w14:textId="1E4F4343" w:rsidR="00BD3B46" w:rsidRPr="00E93E25" w:rsidRDefault="00BD3B46" w:rsidP="00BD3B46">
            <w:pPr>
              <w:jc w:val="both"/>
              <w:rPr>
                <w:rFonts w:ascii="Verdana" w:hAnsi="Verdana" w:cs="Calibri"/>
                <w:sz w:val="16"/>
                <w:szCs w:val="16"/>
              </w:rPr>
            </w:pPr>
            <w:r w:rsidRPr="00E93E25">
              <w:rPr>
                <w:rFonts w:ascii="Verdana" w:hAnsi="Verdana"/>
                <w:sz w:val="16"/>
                <w:szCs w:val="16"/>
              </w:rPr>
              <w:t xml:space="preserve">Participar do planejamento e da avaliação da farmacoterapia, para que o paciente utilize de forma segura os medicamentos de que necessita, nas doses, frequência, horários, vias de administração e duração adequadas, contribuindo para que o mesmo tenha condições de realizar o tratamento e alcançar os objetivos terapêuticos; Manipular Citotóxicos e Quimioterápicos; Otimizar a terapia medicamentosa; Buscar por interações e incompatibilidades medicamentosas; Reconciliar a prescrição de medicamentos no momento de entrada e de alta, bem como na transferência de setores no próprio hospital; Acompanhar a farmacoterapia de pacientes em uso de antimicrobianos; Fazer a anamnese farmacêutica, bem como verificar sinais e sintomas, com o propósito de prover cuidado ao paciente; Estabelecer processo adequado de comunicação com os pacientes, os cuidadores, as famílias, equipes de saúde e sociedade; Fornecer informação sobre medicamentos à equipe de saúde; Desenvolver ações para a promoção, proteção e recuperação da saúde; Realizar intervenções farmacêuticas e emitir parecer farmacêutico a outros membros da equipe de saúde, com o propósito </w:t>
            </w:r>
            <w:r w:rsidRPr="00E93E25">
              <w:rPr>
                <w:rFonts w:ascii="Verdana" w:hAnsi="Verdana"/>
                <w:sz w:val="16"/>
                <w:szCs w:val="16"/>
              </w:rPr>
              <w:lastRenderedPageBreak/>
              <w:t>de auxiliar na seleção, adição, substituição, ajuste ou interrupção da farmacoterapia do paciente; Executar outras tarefas correlatas em sua área de atuação, determinadas pelo superior imediato; Cumprir normas e regulamentos estabelecidos pela unidade; Participar das etapas de escolha, padronização e compra de medicamentos do tipo antineoplásicos (prescritos de acordo com a superfície corporal, ou seja, devem ser calculados o peso e a altura dos pacientes, na maioria das vezes); Controlar o armazenamento dos medicamentos no estoque; Analisar a prescrição médica do paciente (avaliar a dose recomendada, a condição clínica do indivíduo acometido pela doença, o tempo de tratamento etc.); Avaliar a compatibilidade entre os diluentes, a estabilidade das reações químicas formadas, as interações medicamentosas, o diluente adequado para realizar o processo de infusão, os eventuais ajustes de dose prescrita, as reações adversas em ciclos anteriores, os efeitos colaterais etc.; Preparar os antineoplásicos injetáveis, tendo em mente sempre a preservação das características essenciais da substância e assegurando a esterilidade do produto; Participar de reuniões multidisciplinares como responsável por auxiliar os pacientes oncológicos; Orientar os pacientes quanto ao consumo dos medicamentos; Fazer o acompanhamento farmacoterapêutico; Responsabilizar-se pelo transporte e toda a logística referente aos produtos farmacêuticos e medicamentos; Assegurar a qualidade do medicamento; Criar manuais de padronização de procedimentos técnicos, como a conservação dos medicamentos em estoque; Realizar cálculos específicos a fim de obter a melhor dose; Analisar a garantia de qualidade; Verificar os diluentes utilizados; Analisar o frasco e as embalagens para comportar o medicamento, a fim de manter as propriedades químicas e físicas do produto; Efetuar o descarte de resíduos perigosos e de risco; Determinar e aplicar técnicas de biossegurança; Assegurar o uso seguro de opioides e preparar radiofármacos; Desempenhar tarefas pertinentes à área de atuação, utilizando-se de equipamentos e programas de informática.</w:t>
            </w:r>
          </w:p>
        </w:tc>
      </w:tr>
      <w:tr w:rsidR="00555ED5" w:rsidRPr="00E53E20" w14:paraId="132F80CB" w14:textId="77777777" w:rsidTr="00555ED5">
        <w:tc>
          <w:tcPr>
            <w:tcW w:w="2346" w:type="dxa"/>
          </w:tcPr>
          <w:p w14:paraId="6EE45FA4" w14:textId="77777777" w:rsidR="00555ED5" w:rsidRPr="00E53E20" w:rsidRDefault="00555ED5" w:rsidP="00555ED5">
            <w:pPr>
              <w:rPr>
                <w:rFonts w:ascii="Verdana" w:hAnsi="Verdana" w:cs="Calibri"/>
              </w:rPr>
            </w:pPr>
            <w:r w:rsidRPr="00E53E20">
              <w:rPr>
                <w:rFonts w:ascii="Verdana" w:hAnsi="Verdana" w:cs="Calibri"/>
                <w:b/>
                <w:color w:val="333333"/>
              </w:rPr>
              <w:lastRenderedPageBreak/>
              <w:t>Metodologia:</w:t>
            </w:r>
            <w:r w:rsidRPr="00E53E20">
              <w:rPr>
                <w:rFonts w:ascii="Verdana" w:hAnsi="Verdana" w:cs="Calibri"/>
                <w:b/>
                <w:color w:val="333333"/>
                <w:spacing w:val="-6"/>
              </w:rPr>
              <w:t xml:space="preserve"> </w:t>
            </w:r>
            <w:r w:rsidRPr="00E53E20">
              <w:rPr>
                <w:rFonts w:ascii="Verdana" w:hAnsi="Verdana" w:cs="Calibri"/>
                <w:b/>
                <w:color w:val="333333"/>
              </w:rPr>
              <w:t>erg</w:t>
            </w:r>
          </w:p>
        </w:tc>
        <w:tc>
          <w:tcPr>
            <w:tcW w:w="8286" w:type="dxa"/>
          </w:tcPr>
          <w:p w14:paraId="4A35F61D" w14:textId="77777777" w:rsidR="00555ED5" w:rsidRPr="00E53E20" w:rsidRDefault="00555ED5" w:rsidP="00555ED5">
            <w:pPr>
              <w:rPr>
                <w:rFonts w:ascii="Verdana" w:hAnsi="Verdana" w:cs="Calibri"/>
              </w:rPr>
            </w:pPr>
            <w:r w:rsidRPr="00E53E20">
              <w:rPr>
                <w:rFonts w:ascii="Verdana" w:hAnsi="Verdana" w:cs="Calibri"/>
              </w:rPr>
              <w:t xml:space="preserve">NR-17 </w:t>
            </w:r>
          </w:p>
        </w:tc>
      </w:tr>
      <w:tr w:rsidR="00555ED5" w:rsidRPr="00E53E20" w14:paraId="3004E34D" w14:textId="77777777" w:rsidTr="00555ED5">
        <w:tc>
          <w:tcPr>
            <w:tcW w:w="2346" w:type="dxa"/>
          </w:tcPr>
          <w:p w14:paraId="206C9F73" w14:textId="77777777" w:rsidR="00555ED5" w:rsidRPr="00E53E20" w:rsidRDefault="00555ED5" w:rsidP="00555ED5">
            <w:pPr>
              <w:rPr>
                <w:rFonts w:ascii="Verdana" w:hAnsi="Verdana" w:cs="Calibri"/>
                <w:b/>
                <w:color w:val="333333"/>
              </w:rPr>
            </w:pPr>
            <w:r w:rsidRPr="00E53E20">
              <w:rPr>
                <w:rFonts w:ascii="Verdana" w:hAnsi="Verdana" w:cs="Calibri"/>
                <w:b/>
                <w:color w:val="333333"/>
              </w:rPr>
              <w:t>Metodologia:</w:t>
            </w:r>
            <w:r w:rsidRPr="00E53E20">
              <w:rPr>
                <w:rFonts w:ascii="Verdana" w:hAnsi="Verdana" w:cs="Calibri"/>
                <w:b/>
                <w:color w:val="333333"/>
                <w:spacing w:val="-6"/>
              </w:rPr>
              <w:t xml:space="preserve"> </w:t>
            </w:r>
            <w:r w:rsidRPr="00E53E20">
              <w:rPr>
                <w:rFonts w:ascii="Verdana" w:hAnsi="Verdana" w:cs="Calibri"/>
                <w:b/>
                <w:color w:val="333333"/>
              </w:rPr>
              <w:t>biol</w:t>
            </w:r>
          </w:p>
        </w:tc>
        <w:tc>
          <w:tcPr>
            <w:tcW w:w="8286" w:type="dxa"/>
          </w:tcPr>
          <w:p w14:paraId="022DBEFF" w14:textId="77777777" w:rsidR="00555ED5" w:rsidRPr="00E53E20" w:rsidRDefault="00555ED5" w:rsidP="00555ED5">
            <w:pPr>
              <w:rPr>
                <w:rFonts w:ascii="Verdana" w:hAnsi="Verdana" w:cs="Calibri"/>
              </w:rPr>
            </w:pPr>
            <w:r w:rsidRPr="00E53E20">
              <w:rPr>
                <w:rFonts w:ascii="Verdana" w:hAnsi="Verdana" w:cs="Calibri"/>
              </w:rPr>
              <w:t xml:space="preserve">NTR- 4, </w:t>
            </w:r>
            <w:hyperlink r:id="rId8" w:tooltip="Resolução SRT nº 37, de 30 de abril de 1987" w:history="1">
              <w:r w:rsidRPr="00E53E20">
                <w:rPr>
                  <w:rFonts w:ascii="Verdana" w:hAnsi="Verdana" w:cs="Calibri"/>
                  <w:color w:val="0000FF"/>
                  <w:u w:val="single"/>
                  <w:shd w:val="clear" w:color="auto" w:fill="FFFFFF"/>
                </w:rPr>
                <w:t>Resolução SRT nº 37, de 30 de abril de 1987</w:t>
              </w:r>
            </w:hyperlink>
          </w:p>
        </w:tc>
      </w:tr>
      <w:tr w:rsidR="00555ED5" w:rsidRPr="00E53E20" w14:paraId="6C1921B5" w14:textId="77777777" w:rsidTr="00555ED5">
        <w:tc>
          <w:tcPr>
            <w:tcW w:w="2346" w:type="dxa"/>
          </w:tcPr>
          <w:p w14:paraId="4690D053" w14:textId="4195B48C" w:rsidR="00555ED5" w:rsidRPr="00E53E20" w:rsidRDefault="00555ED5" w:rsidP="00555ED5">
            <w:pPr>
              <w:rPr>
                <w:rFonts w:ascii="Verdana" w:hAnsi="Verdana" w:cs="Calibri"/>
                <w:b/>
                <w:color w:val="333333"/>
              </w:rPr>
            </w:pPr>
            <w:r w:rsidRPr="00E53E20">
              <w:rPr>
                <w:rFonts w:ascii="Verdana" w:hAnsi="Verdana" w:cs="Calibri"/>
                <w:b/>
                <w:color w:val="333333"/>
              </w:rPr>
              <w:t xml:space="preserve">Metodologia: </w:t>
            </w:r>
            <w:r w:rsidR="00FD6D74" w:rsidRPr="00E53E20">
              <w:rPr>
                <w:rFonts w:ascii="Verdana" w:hAnsi="Verdana" w:cs="Calibri"/>
                <w:b/>
                <w:color w:val="333333"/>
              </w:rPr>
              <w:t>químico</w:t>
            </w:r>
          </w:p>
        </w:tc>
        <w:tc>
          <w:tcPr>
            <w:tcW w:w="8286" w:type="dxa"/>
          </w:tcPr>
          <w:p w14:paraId="353C79CB" w14:textId="77777777" w:rsidR="00555ED5" w:rsidRPr="00E53E20" w:rsidRDefault="00555ED5" w:rsidP="00555ED5">
            <w:pPr>
              <w:rPr>
                <w:rFonts w:ascii="Verdana" w:hAnsi="Verdana" w:cs="Calibri"/>
              </w:rPr>
            </w:pPr>
            <w:r w:rsidRPr="00E53E20">
              <w:rPr>
                <w:rFonts w:ascii="Verdana" w:hAnsi="Verdana" w:cs="Calibri"/>
              </w:rPr>
              <w:t xml:space="preserve">NTR-3 </w:t>
            </w:r>
            <w:hyperlink r:id="rId9" w:tooltip="Resolução SRT nº 37, de 30 de abril de 1987" w:history="1">
              <w:r w:rsidRPr="00E53E20">
                <w:rPr>
                  <w:rFonts w:ascii="Verdana" w:hAnsi="Verdana" w:cs="Calibri"/>
                  <w:color w:val="0000FF"/>
                  <w:u w:val="single"/>
                  <w:shd w:val="clear" w:color="auto" w:fill="FFFFFF"/>
                </w:rPr>
                <w:t>Resolução SRT nº 37, de 30 de abril de 1987</w:t>
              </w:r>
            </w:hyperlink>
          </w:p>
        </w:tc>
      </w:tr>
      <w:tr w:rsidR="00555ED5" w:rsidRPr="00E53E20" w14:paraId="01B0F516" w14:textId="77777777" w:rsidTr="00555ED5">
        <w:tc>
          <w:tcPr>
            <w:tcW w:w="2346" w:type="dxa"/>
          </w:tcPr>
          <w:p w14:paraId="1B2F091A" w14:textId="7805966D" w:rsidR="00555ED5" w:rsidRPr="00E53E20" w:rsidRDefault="00FD6D74" w:rsidP="00555ED5">
            <w:pPr>
              <w:rPr>
                <w:rFonts w:ascii="Verdana" w:hAnsi="Verdana" w:cs="Calibri"/>
                <w:b/>
                <w:color w:val="333333"/>
              </w:rPr>
            </w:pPr>
            <w:r w:rsidRPr="00E53E20">
              <w:rPr>
                <w:rFonts w:ascii="Verdana" w:hAnsi="Verdana" w:cs="Calibri"/>
                <w:b/>
                <w:color w:val="333333"/>
              </w:rPr>
              <w:t>metodologia</w:t>
            </w:r>
            <w:r w:rsidR="00555ED5" w:rsidRPr="00E53E20">
              <w:rPr>
                <w:rFonts w:ascii="Verdana" w:hAnsi="Verdana" w:cs="Calibri"/>
                <w:b/>
                <w:color w:val="333333"/>
              </w:rPr>
              <w:t xml:space="preserve"> </w:t>
            </w:r>
          </w:p>
          <w:p w14:paraId="767CF718" w14:textId="77777777" w:rsidR="00555ED5" w:rsidRPr="00E53E20" w:rsidRDefault="00555ED5" w:rsidP="00555ED5">
            <w:pPr>
              <w:rPr>
                <w:rFonts w:ascii="Verdana" w:hAnsi="Verdana" w:cs="Calibri"/>
                <w:b/>
                <w:color w:val="333333"/>
              </w:rPr>
            </w:pPr>
            <w:r w:rsidRPr="00E53E20">
              <w:rPr>
                <w:rFonts w:ascii="Verdana" w:hAnsi="Verdana" w:cs="Calibri"/>
                <w:b/>
                <w:color w:val="333333"/>
              </w:rPr>
              <w:t xml:space="preserve">Psicossocial </w:t>
            </w:r>
          </w:p>
        </w:tc>
        <w:tc>
          <w:tcPr>
            <w:tcW w:w="8286" w:type="dxa"/>
          </w:tcPr>
          <w:p w14:paraId="33204CF4" w14:textId="77777777" w:rsidR="00555ED5" w:rsidRPr="00E53E20" w:rsidRDefault="00555ED5" w:rsidP="00555ED5">
            <w:pPr>
              <w:rPr>
                <w:rFonts w:ascii="Verdana" w:hAnsi="Verdana" w:cs="Calibri"/>
              </w:rPr>
            </w:pPr>
          </w:p>
          <w:p w14:paraId="79350295" w14:textId="77777777" w:rsidR="00555ED5" w:rsidRPr="00E53E20" w:rsidRDefault="00555ED5" w:rsidP="00555ED5">
            <w:pPr>
              <w:rPr>
                <w:rFonts w:ascii="Verdana" w:hAnsi="Verdana" w:cs="Calibri"/>
              </w:rPr>
            </w:pPr>
            <w:r w:rsidRPr="00E53E20">
              <w:rPr>
                <w:rFonts w:ascii="Verdana" w:hAnsi="Verdana" w:cs="Calibri"/>
              </w:rPr>
              <w:t>NR- 1 e 17</w:t>
            </w:r>
          </w:p>
        </w:tc>
      </w:tr>
    </w:tbl>
    <w:p w14:paraId="59D47843" w14:textId="77777777" w:rsidR="00EF6C94" w:rsidRPr="00E53E20" w:rsidRDefault="00EF6C94" w:rsidP="00EF6C94">
      <w:pPr>
        <w:rPr>
          <w:rFonts w:ascii="Verdana" w:hAnsi="Verdana"/>
          <w:sz w:val="20"/>
          <w:szCs w:val="20"/>
          <w:lang w:val="pt-PT"/>
        </w:rPr>
      </w:pPr>
    </w:p>
    <w:tbl>
      <w:tblPr>
        <w:tblW w:w="10648" w:type="dxa"/>
        <w:tblInd w:w="-43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4134"/>
        <w:gridCol w:w="1127"/>
        <w:gridCol w:w="2432"/>
        <w:gridCol w:w="2955"/>
      </w:tblGrid>
      <w:tr w:rsidR="00EF6C94" w:rsidRPr="00E53E20" w14:paraId="46B1EAD8" w14:textId="77777777" w:rsidTr="00EF6C94">
        <w:trPr>
          <w:trHeight w:val="350"/>
        </w:trPr>
        <w:tc>
          <w:tcPr>
            <w:tcW w:w="10648" w:type="dxa"/>
            <w:gridSpan w:val="4"/>
            <w:shd w:val="clear" w:color="auto" w:fill="F0F0F0"/>
          </w:tcPr>
          <w:p w14:paraId="471689D1" w14:textId="5E9B6B89" w:rsidR="00EF6C94" w:rsidRPr="00E53E20" w:rsidRDefault="00EF6C94" w:rsidP="00EF6C94">
            <w:pPr>
              <w:rPr>
                <w:rFonts w:ascii="Verdana" w:hAnsi="Verdana"/>
                <w:b/>
                <w:sz w:val="20"/>
                <w:szCs w:val="20"/>
                <w:lang w:val="pt-PT"/>
              </w:rPr>
            </w:pPr>
            <w:r w:rsidRPr="00E53E20">
              <w:rPr>
                <w:rFonts w:ascii="Verdana" w:hAnsi="Verdana"/>
                <w:b/>
                <w:sz w:val="20"/>
                <w:szCs w:val="20"/>
                <w:lang w:val="pt-PT"/>
              </w:rPr>
              <w:t xml:space="preserve">INVENTÁRIO DE RISCOS  -  </w:t>
            </w:r>
            <w:r w:rsidRPr="00E53E20">
              <w:rPr>
                <w:rFonts w:ascii="Verdana" w:hAnsi="Verdana"/>
                <w:sz w:val="20"/>
                <w:szCs w:val="20"/>
                <w:lang w:val="pt-PT"/>
              </w:rPr>
              <w:t>Farmacêutico</w:t>
            </w:r>
          </w:p>
        </w:tc>
      </w:tr>
      <w:tr w:rsidR="00EF6C94" w:rsidRPr="00E53E20" w14:paraId="24CC9D67" w14:textId="77777777" w:rsidTr="00EF6C94">
        <w:trPr>
          <w:trHeight w:val="337"/>
        </w:trPr>
        <w:tc>
          <w:tcPr>
            <w:tcW w:w="10648" w:type="dxa"/>
            <w:gridSpan w:val="4"/>
            <w:shd w:val="clear" w:color="auto" w:fill="FFFF00"/>
          </w:tcPr>
          <w:p w14:paraId="328B4B18" w14:textId="4A4D7ADA" w:rsidR="00EF6C94" w:rsidRPr="00E53E20" w:rsidRDefault="00EF6C94" w:rsidP="00EF6C94">
            <w:pPr>
              <w:rPr>
                <w:rFonts w:ascii="Verdana" w:hAnsi="Verdana"/>
                <w:b/>
                <w:sz w:val="20"/>
                <w:szCs w:val="20"/>
                <w:lang w:val="pt-PT"/>
              </w:rPr>
            </w:pPr>
            <w:r w:rsidRPr="00E53E20">
              <w:rPr>
                <w:rFonts w:ascii="Verdana" w:hAnsi="Verdana"/>
                <w:b/>
                <w:sz w:val="20"/>
                <w:szCs w:val="20"/>
                <w:lang w:val="pt-PT"/>
              </w:rPr>
              <w:t xml:space="preserve">              Risco ergonômico</w:t>
            </w:r>
            <w:r w:rsidR="00BD3B46" w:rsidRPr="00E53E20">
              <w:rPr>
                <w:rFonts w:ascii="Verdana" w:hAnsi="Verdana"/>
                <w:b/>
                <w:sz w:val="20"/>
                <w:szCs w:val="20"/>
                <w:lang w:val="pt-PT"/>
              </w:rPr>
              <w:t>/psicossocial</w:t>
            </w:r>
          </w:p>
        </w:tc>
      </w:tr>
      <w:tr w:rsidR="00EF6C94" w:rsidRPr="00E53E20" w14:paraId="3E564490" w14:textId="77777777" w:rsidTr="00EF6C94">
        <w:trPr>
          <w:trHeight w:val="337"/>
        </w:trPr>
        <w:tc>
          <w:tcPr>
            <w:tcW w:w="10648" w:type="dxa"/>
            <w:gridSpan w:val="4"/>
            <w:shd w:val="clear" w:color="auto" w:fill="D99594"/>
          </w:tcPr>
          <w:p w14:paraId="58BF4F69" w14:textId="77777777" w:rsidR="00EF6C94" w:rsidRPr="00E53E20" w:rsidRDefault="00EF6C94" w:rsidP="00EF6C94">
            <w:pPr>
              <w:rPr>
                <w:rFonts w:ascii="Verdana" w:hAnsi="Verdana"/>
                <w:b/>
                <w:sz w:val="20"/>
                <w:szCs w:val="20"/>
                <w:lang w:val="pt-PT"/>
              </w:rPr>
            </w:pPr>
            <w:r w:rsidRPr="00E53E20">
              <w:rPr>
                <w:rFonts w:ascii="Verdana" w:hAnsi="Verdana"/>
                <w:b/>
                <w:sz w:val="20"/>
                <w:szCs w:val="20"/>
                <w:lang w:val="pt-PT"/>
              </w:rPr>
              <w:t xml:space="preserve">              Risco biologico </w:t>
            </w:r>
          </w:p>
        </w:tc>
      </w:tr>
      <w:tr w:rsidR="00EF6C94" w:rsidRPr="00E53E20" w14:paraId="713F7F2E" w14:textId="77777777" w:rsidTr="00EF6C94">
        <w:trPr>
          <w:trHeight w:val="337"/>
        </w:trPr>
        <w:tc>
          <w:tcPr>
            <w:tcW w:w="10648" w:type="dxa"/>
            <w:gridSpan w:val="4"/>
            <w:shd w:val="clear" w:color="auto" w:fill="FF0000"/>
          </w:tcPr>
          <w:p w14:paraId="0E9124DA" w14:textId="77777777" w:rsidR="00EF6C94" w:rsidRPr="00E53E20" w:rsidRDefault="00EF6C94" w:rsidP="00EF6C94">
            <w:pPr>
              <w:rPr>
                <w:rFonts w:ascii="Verdana" w:hAnsi="Verdana"/>
                <w:b/>
                <w:sz w:val="20"/>
                <w:szCs w:val="20"/>
                <w:lang w:val="pt-PT"/>
              </w:rPr>
            </w:pPr>
            <w:r w:rsidRPr="00E53E20">
              <w:rPr>
                <w:rFonts w:ascii="Verdana" w:hAnsi="Verdana"/>
                <w:b/>
                <w:sz w:val="20"/>
                <w:szCs w:val="20"/>
                <w:lang w:val="pt-PT"/>
              </w:rPr>
              <w:t xml:space="preserve">              Risco quimico  </w:t>
            </w:r>
          </w:p>
        </w:tc>
      </w:tr>
      <w:tr w:rsidR="00EF6C94" w:rsidRPr="00E53E20" w14:paraId="7291A5BC" w14:textId="77777777" w:rsidTr="00EF6C94">
        <w:trPr>
          <w:trHeight w:val="337"/>
        </w:trPr>
        <w:tc>
          <w:tcPr>
            <w:tcW w:w="10648" w:type="dxa"/>
            <w:gridSpan w:val="4"/>
          </w:tcPr>
          <w:p w14:paraId="2BFF0C8F" w14:textId="77777777" w:rsidR="00EF6C94" w:rsidRPr="00E53E20" w:rsidRDefault="00EF6C94" w:rsidP="00EF6C94">
            <w:pPr>
              <w:rPr>
                <w:rFonts w:ascii="Verdana" w:hAnsi="Verdana"/>
                <w:sz w:val="20"/>
                <w:szCs w:val="20"/>
                <w:lang w:val="pt-PT"/>
              </w:rPr>
            </w:pPr>
            <w:r w:rsidRPr="00E53E20">
              <w:rPr>
                <w:rFonts w:ascii="Verdana" w:hAnsi="Verdana"/>
                <w:b/>
                <w:sz w:val="20"/>
                <w:szCs w:val="20"/>
                <w:lang w:val="pt-PT"/>
              </w:rPr>
              <w:t xml:space="preserve">Exposição: </w:t>
            </w:r>
            <w:r w:rsidRPr="00E53E20">
              <w:rPr>
                <w:rFonts w:ascii="Verdana" w:hAnsi="Verdana"/>
                <w:sz w:val="20"/>
                <w:szCs w:val="20"/>
                <w:lang w:val="pt-PT"/>
              </w:rPr>
              <w:t>Continua/Permanente</w:t>
            </w:r>
          </w:p>
        </w:tc>
      </w:tr>
      <w:tr w:rsidR="00EF6C94" w:rsidRPr="00E53E20" w14:paraId="28F709A2" w14:textId="77777777" w:rsidTr="00EF6C94">
        <w:trPr>
          <w:trHeight w:val="350"/>
        </w:trPr>
        <w:tc>
          <w:tcPr>
            <w:tcW w:w="10648" w:type="dxa"/>
            <w:gridSpan w:val="4"/>
          </w:tcPr>
          <w:p w14:paraId="58900AB1" w14:textId="3BBE9250" w:rsidR="00EF6C94" w:rsidRPr="00E53E20" w:rsidRDefault="00EF6C94" w:rsidP="00EF6C94">
            <w:pPr>
              <w:rPr>
                <w:rFonts w:ascii="Verdana" w:hAnsi="Verdana"/>
                <w:sz w:val="20"/>
                <w:szCs w:val="20"/>
                <w:lang w:val="pt-PT"/>
              </w:rPr>
            </w:pPr>
            <w:r w:rsidRPr="00E53E20">
              <w:rPr>
                <w:rFonts w:ascii="Verdana" w:hAnsi="Verdana"/>
                <w:b/>
                <w:sz w:val="20"/>
                <w:szCs w:val="20"/>
                <w:lang w:val="pt-PT"/>
              </w:rPr>
              <w:t xml:space="preserve">Perigos, fontes e circunstâncias: </w:t>
            </w:r>
            <w:r w:rsidRPr="00E53E20">
              <w:rPr>
                <w:rFonts w:ascii="Verdana" w:hAnsi="Verdana"/>
                <w:sz w:val="20"/>
                <w:szCs w:val="20"/>
                <w:lang w:val="pt-PT"/>
              </w:rPr>
              <w:t xml:space="preserve">Longos Períodos  </w:t>
            </w:r>
            <w:r w:rsidR="00397634" w:rsidRPr="00E53E20">
              <w:rPr>
                <w:rFonts w:ascii="Verdana" w:hAnsi="Verdana"/>
                <w:sz w:val="20"/>
                <w:szCs w:val="20"/>
                <w:lang w:val="pt-PT"/>
              </w:rPr>
              <w:t xml:space="preserve">em </w:t>
            </w:r>
            <w:r w:rsidRPr="00E53E20">
              <w:rPr>
                <w:rFonts w:ascii="Verdana" w:hAnsi="Verdana"/>
                <w:sz w:val="20"/>
                <w:szCs w:val="20"/>
                <w:lang w:val="pt-PT"/>
              </w:rPr>
              <w:t>pé ou sentado,</w:t>
            </w:r>
            <w:r w:rsidR="00397634" w:rsidRPr="00E53E20">
              <w:rPr>
                <w:rFonts w:ascii="Verdana" w:hAnsi="Verdana"/>
                <w:sz w:val="20"/>
                <w:szCs w:val="20"/>
                <w:lang w:val="pt-PT"/>
              </w:rPr>
              <w:t xml:space="preserve"> </w:t>
            </w:r>
            <w:r w:rsidR="008B388A" w:rsidRPr="00E53E20">
              <w:rPr>
                <w:rFonts w:ascii="Verdana" w:hAnsi="Verdana"/>
                <w:sz w:val="20"/>
                <w:szCs w:val="20"/>
                <w:lang w:val="pt-PT"/>
              </w:rPr>
              <w:t xml:space="preserve">exposição a, </w:t>
            </w:r>
            <w:r w:rsidRPr="00E53E20">
              <w:rPr>
                <w:rFonts w:ascii="Verdana" w:hAnsi="Verdana"/>
                <w:sz w:val="20"/>
                <w:szCs w:val="20"/>
                <w:lang w:val="pt-PT"/>
              </w:rPr>
              <w:t xml:space="preserve"> vírus , bactérias, manipulação de quimioterapicos</w:t>
            </w:r>
            <w:r w:rsidR="00E93E25">
              <w:rPr>
                <w:rFonts w:ascii="Verdana" w:hAnsi="Verdana"/>
                <w:sz w:val="20"/>
                <w:szCs w:val="20"/>
                <w:lang w:val="pt-PT"/>
              </w:rPr>
              <w:t>.</w:t>
            </w:r>
            <w:r w:rsidR="008E2A97" w:rsidRPr="00E53E20">
              <w:rPr>
                <w:rFonts w:ascii="Verdana" w:hAnsi="Verdana"/>
                <w:sz w:val="20"/>
                <w:szCs w:val="20"/>
              </w:rPr>
              <w:t xml:space="preserve"> </w:t>
            </w:r>
          </w:p>
        </w:tc>
      </w:tr>
      <w:tr w:rsidR="00EF6C94" w:rsidRPr="00E53E20" w14:paraId="3CB72C35" w14:textId="77777777" w:rsidTr="00EF6C94">
        <w:trPr>
          <w:trHeight w:val="337"/>
        </w:trPr>
        <w:tc>
          <w:tcPr>
            <w:tcW w:w="10648" w:type="dxa"/>
            <w:gridSpan w:val="4"/>
          </w:tcPr>
          <w:p w14:paraId="283963D2" w14:textId="77777777" w:rsidR="00EF6C94" w:rsidRPr="00E53E20" w:rsidRDefault="00EF6C94" w:rsidP="00EF6C94">
            <w:pPr>
              <w:rPr>
                <w:rFonts w:ascii="Verdana" w:hAnsi="Verdana"/>
                <w:sz w:val="20"/>
                <w:szCs w:val="20"/>
                <w:lang w:val="pt-PT"/>
              </w:rPr>
            </w:pPr>
            <w:r w:rsidRPr="00E53E20">
              <w:rPr>
                <w:rFonts w:ascii="Verdana" w:hAnsi="Verdana"/>
                <w:b/>
                <w:sz w:val="20"/>
                <w:szCs w:val="20"/>
                <w:lang w:val="pt-PT"/>
              </w:rPr>
              <w:t xml:space="preserve">Metodologia: </w:t>
            </w:r>
            <w:r w:rsidRPr="00E53E20">
              <w:rPr>
                <w:rFonts w:ascii="Verdana" w:hAnsi="Verdana"/>
                <w:sz w:val="20"/>
                <w:szCs w:val="20"/>
                <w:lang w:val="pt-PT"/>
              </w:rPr>
              <w:t>avaliação qualitativa.</w:t>
            </w:r>
          </w:p>
        </w:tc>
      </w:tr>
      <w:tr w:rsidR="00EF6C94" w:rsidRPr="00E53E20" w14:paraId="412DAAFD" w14:textId="77777777" w:rsidTr="00EF6C94">
        <w:trPr>
          <w:trHeight w:val="567"/>
        </w:trPr>
        <w:tc>
          <w:tcPr>
            <w:tcW w:w="10648" w:type="dxa"/>
            <w:gridSpan w:val="4"/>
          </w:tcPr>
          <w:p w14:paraId="5A27BA94" w14:textId="1C10B10B" w:rsidR="00EF6C94" w:rsidRPr="00E53E20" w:rsidRDefault="00EF6C94" w:rsidP="00EF6C94">
            <w:pPr>
              <w:rPr>
                <w:rFonts w:ascii="Verdana" w:hAnsi="Verdana"/>
                <w:sz w:val="20"/>
                <w:szCs w:val="20"/>
                <w:lang w:val="pt-PT"/>
              </w:rPr>
            </w:pPr>
            <w:r w:rsidRPr="00E53E20">
              <w:rPr>
                <w:rFonts w:ascii="Verdana" w:hAnsi="Verdana"/>
                <w:b/>
                <w:sz w:val="20"/>
                <w:szCs w:val="20"/>
                <w:lang w:val="pt-PT"/>
              </w:rPr>
              <w:t xml:space="preserve">Danos a saúde: </w:t>
            </w:r>
            <w:r w:rsidRPr="00E53E20">
              <w:rPr>
                <w:rFonts w:ascii="Verdana" w:hAnsi="Verdana"/>
                <w:sz w:val="20"/>
                <w:szCs w:val="20"/>
                <w:lang w:val="pt-PT"/>
              </w:rPr>
              <w:t>Lordose lombar, varizes, LER/DORT (escolioses e problemas nas articulações do cotovelo e das mãos), inchaços dos ombros e bursite; síndrome do túnel do carpo, contaminação por virus e bacterias</w:t>
            </w:r>
            <w:r w:rsidR="00BD3B46" w:rsidRPr="00E53E20">
              <w:rPr>
                <w:rFonts w:ascii="Verdana" w:hAnsi="Verdana"/>
                <w:sz w:val="20"/>
                <w:szCs w:val="20"/>
                <w:lang w:val="pt-PT"/>
              </w:rPr>
              <w:t xml:space="preserve"> e </w:t>
            </w:r>
            <w:r w:rsidR="00BD3B46" w:rsidRPr="00E53E20">
              <w:rPr>
                <w:rFonts w:ascii="Verdana" w:hAnsi="Verdana"/>
                <w:sz w:val="20"/>
                <w:szCs w:val="20"/>
              </w:rPr>
              <w:t> inalação, contato dérmico ou inalação de substâncias que podem ser tóxicas, inflamáveis, corrosivas ou reativas, causando efeitos agudos (imediatos) ou crônicos (a longo prazo)</w:t>
            </w:r>
            <w:r w:rsidRPr="00E53E20">
              <w:rPr>
                <w:rFonts w:ascii="Verdana" w:hAnsi="Verdana"/>
                <w:sz w:val="20"/>
                <w:szCs w:val="20"/>
                <w:lang w:val="pt-PT"/>
              </w:rPr>
              <w:t xml:space="preserve"> </w:t>
            </w:r>
          </w:p>
        </w:tc>
      </w:tr>
      <w:tr w:rsidR="00EF6C94" w:rsidRPr="00E53E20" w14:paraId="39FF40D9" w14:textId="77777777" w:rsidTr="00EF6C94">
        <w:trPr>
          <w:trHeight w:val="350"/>
        </w:trPr>
        <w:tc>
          <w:tcPr>
            <w:tcW w:w="4134" w:type="dxa"/>
          </w:tcPr>
          <w:p w14:paraId="100582FB" w14:textId="77777777" w:rsidR="00EF6C94" w:rsidRPr="00E53E20" w:rsidRDefault="00EF6C94" w:rsidP="00EF6C94">
            <w:pPr>
              <w:rPr>
                <w:rFonts w:ascii="Verdana" w:hAnsi="Verdana"/>
                <w:sz w:val="20"/>
                <w:szCs w:val="20"/>
                <w:lang w:val="pt-PT"/>
              </w:rPr>
            </w:pPr>
            <w:r w:rsidRPr="00E53E20">
              <w:rPr>
                <w:rFonts w:ascii="Verdana" w:hAnsi="Verdana"/>
                <w:b/>
                <w:sz w:val="20"/>
                <w:szCs w:val="20"/>
                <w:lang w:val="pt-PT"/>
              </w:rPr>
              <w:t xml:space="preserve">Probabilidade: </w:t>
            </w:r>
            <w:r w:rsidRPr="00E53E20">
              <w:rPr>
                <w:rFonts w:ascii="Verdana" w:hAnsi="Verdana"/>
                <w:sz w:val="20"/>
                <w:szCs w:val="20"/>
                <w:lang w:val="pt-PT"/>
              </w:rPr>
              <w:t xml:space="preserve"> Provável (4)</w:t>
            </w:r>
          </w:p>
        </w:tc>
        <w:tc>
          <w:tcPr>
            <w:tcW w:w="3559" w:type="dxa"/>
            <w:gridSpan w:val="2"/>
            <w:shd w:val="clear" w:color="auto" w:fill="FFC000"/>
          </w:tcPr>
          <w:p w14:paraId="3E7E8D35" w14:textId="77777777" w:rsidR="00EF6C94" w:rsidRPr="00E53E20" w:rsidRDefault="00EF6C94" w:rsidP="00EF6C94">
            <w:pPr>
              <w:rPr>
                <w:rFonts w:ascii="Verdana" w:hAnsi="Verdana"/>
                <w:sz w:val="20"/>
                <w:szCs w:val="20"/>
                <w:lang w:val="pt-PT"/>
              </w:rPr>
            </w:pPr>
            <w:r w:rsidRPr="00E53E20">
              <w:rPr>
                <w:rFonts w:ascii="Verdana" w:hAnsi="Verdana"/>
                <w:b/>
                <w:sz w:val="20"/>
                <w:szCs w:val="20"/>
                <w:lang w:val="pt-PT"/>
              </w:rPr>
              <w:t xml:space="preserve">Severidade: </w:t>
            </w:r>
            <w:r w:rsidRPr="00E53E20">
              <w:rPr>
                <w:rFonts w:ascii="Verdana" w:hAnsi="Verdana"/>
                <w:sz w:val="20"/>
                <w:szCs w:val="20"/>
                <w:lang w:val="pt-PT"/>
              </w:rPr>
              <w:t>moderada  (15)</w:t>
            </w:r>
          </w:p>
        </w:tc>
        <w:tc>
          <w:tcPr>
            <w:tcW w:w="2955" w:type="dxa"/>
            <w:shd w:val="clear" w:color="auto" w:fill="FFFF00"/>
          </w:tcPr>
          <w:p w14:paraId="17FC02AC" w14:textId="77777777" w:rsidR="00EF6C94" w:rsidRPr="00E53E20" w:rsidRDefault="00EF6C94" w:rsidP="00EF6C94">
            <w:pPr>
              <w:rPr>
                <w:rFonts w:ascii="Verdana" w:hAnsi="Verdana"/>
                <w:sz w:val="20"/>
                <w:szCs w:val="20"/>
                <w:lang w:val="pt-PT"/>
              </w:rPr>
            </w:pPr>
            <w:r w:rsidRPr="00E53E20">
              <w:rPr>
                <w:rFonts w:ascii="Verdana" w:hAnsi="Verdana"/>
                <w:b/>
                <w:sz w:val="20"/>
                <w:szCs w:val="20"/>
                <w:lang w:val="pt-PT"/>
              </w:rPr>
              <w:t xml:space="preserve">Nível do Risco: </w:t>
            </w:r>
            <w:r w:rsidRPr="00E53E20">
              <w:rPr>
                <w:rFonts w:ascii="Verdana" w:hAnsi="Verdana"/>
                <w:sz w:val="20"/>
                <w:szCs w:val="20"/>
                <w:lang w:val="pt-PT"/>
              </w:rPr>
              <w:t>moderado</w:t>
            </w:r>
          </w:p>
        </w:tc>
      </w:tr>
      <w:tr w:rsidR="00EF6C94" w:rsidRPr="00E53E20" w14:paraId="6BC95247" w14:textId="77777777" w:rsidTr="00EF6C94">
        <w:trPr>
          <w:trHeight w:val="567"/>
        </w:trPr>
        <w:tc>
          <w:tcPr>
            <w:tcW w:w="5261" w:type="dxa"/>
            <w:gridSpan w:val="2"/>
          </w:tcPr>
          <w:p w14:paraId="10679FCC" w14:textId="77777777" w:rsidR="00EF6C94" w:rsidRPr="00E53E20" w:rsidRDefault="00EF6C94" w:rsidP="00EF6C94">
            <w:pPr>
              <w:rPr>
                <w:rFonts w:ascii="Verdana" w:hAnsi="Verdana"/>
                <w:sz w:val="20"/>
                <w:szCs w:val="20"/>
                <w:lang w:val="pt-PT"/>
              </w:rPr>
            </w:pPr>
            <w:r w:rsidRPr="00E53E20">
              <w:rPr>
                <w:rFonts w:ascii="Verdana" w:hAnsi="Verdana"/>
                <w:b/>
                <w:sz w:val="20"/>
                <w:szCs w:val="20"/>
                <w:lang w:val="pt-PT"/>
              </w:rPr>
              <w:t xml:space="preserve">Observações: </w:t>
            </w:r>
            <w:r w:rsidRPr="00E53E20">
              <w:rPr>
                <w:rFonts w:ascii="Verdana" w:hAnsi="Verdana"/>
                <w:sz w:val="20"/>
                <w:szCs w:val="20"/>
                <w:lang w:val="pt-PT"/>
              </w:rPr>
              <w:t>Realizar ginástica laboral; Realizar Pausas fora do posto de trabalho  durante a jornada</w:t>
            </w:r>
          </w:p>
        </w:tc>
        <w:tc>
          <w:tcPr>
            <w:tcW w:w="5387" w:type="dxa"/>
            <w:gridSpan w:val="2"/>
          </w:tcPr>
          <w:p w14:paraId="726A1C37" w14:textId="285E9261" w:rsidR="00EF6C94" w:rsidRPr="00E53E20" w:rsidRDefault="00EF6C94" w:rsidP="00EF6C94">
            <w:pPr>
              <w:rPr>
                <w:rFonts w:ascii="Verdana" w:hAnsi="Verdana"/>
                <w:sz w:val="20"/>
                <w:szCs w:val="20"/>
                <w:lang w:val="pt-PT"/>
              </w:rPr>
            </w:pPr>
            <w:r w:rsidRPr="00E53E20">
              <w:rPr>
                <w:rFonts w:ascii="Verdana" w:hAnsi="Verdana"/>
                <w:sz w:val="20"/>
                <w:szCs w:val="20"/>
                <w:lang w:val="pt-PT"/>
              </w:rPr>
              <w:t>EPI</w:t>
            </w:r>
            <w:r w:rsidR="00B17B03" w:rsidRPr="00E53E20">
              <w:rPr>
                <w:rFonts w:ascii="Verdana" w:hAnsi="Verdana"/>
                <w:sz w:val="20"/>
                <w:szCs w:val="20"/>
                <w:lang w:val="pt-PT"/>
              </w:rPr>
              <w:t>/EPC</w:t>
            </w:r>
            <w:r w:rsidR="00E92A09" w:rsidRPr="00E53E20">
              <w:rPr>
                <w:rFonts w:ascii="Verdana" w:hAnsi="Verdana"/>
                <w:sz w:val="20"/>
                <w:szCs w:val="20"/>
                <w:lang w:val="pt-PT"/>
              </w:rPr>
              <w:t>:</w:t>
            </w:r>
            <w:r w:rsidRPr="00E53E20">
              <w:rPr>
                <w:rFonts w:ascii="Verdana" w:hAnsi="Verdana"/>
                <w:sz w:val="20"/>
                <w:szCs w:val="20"/>
                <w:lang w:val="pt-PT"/>
              </w:rPr>
              <w:t xml:space="preserve"> máscara PFF2</w:t>
            </w:r>
            <w:r w:rsidR="005F62C5" w:rsidRPr="00E53E20">
              <w:rPr>
                <w:rFonts w:ascii="Verdana" w:hAnsi="Verdana"/>
                <w:sz w:val="20"/>
                <w:szCs w:val="20"/>
                <w:lang w:val="pt-PT"/>
              </w:rPr>
              <w:t>(S)</w:t>
            </w:r>
            <w:r w:rsidR="00E92A09" w:rsidRPr="00E53E20">
              <w:rPr>
                <w:rFonts w:ascii="Verdana" w:hAnsi="Verdana"/>
                <w:sz w:val="20"/>
                <w:szCs w:val="20"/>
                <w:lang w:val="pt-PT"/>
              </w:rPr>
              <w:t xml:space="preserve">, </w:t>
            </w:r>
            <w:r w:rsidRPr="00E53E20">
              <w:rPr>
                <w:rFonts w:ascii="Verdana" w:hAnsi="Verdana"/>
                <w:sz w:val="20"/>
                <w:szCs w:val="20"/>
                <w:lang w:val="pt-PT"/>
              </w:rPr>
              <w:t>Luvas de latex</w:t>
            </w:r>
            <w:r w:rsidR="00E92A09" w:rsidRPr="00E53E20">
              <w:rPr>
                <w:rFonts w:ascii="Verdana" w:hAnsi="Verdana"/>
                <w:sz w:val="20"/>
                <w:szCs w:val="20"/>
                <w:lang w:val="pt-PT"/>
              </w:rPr>
              <w:t xml:space="preserve"> , </w:t>
            </w:r>
            <w:r w:rsidR="00E93E25">
              <w:rPr>
                <w:rFonts w:ascii="Verdana" w:hAnsi="Verdana"/>
                <w:sz w:val="20"/>
                <w:szCs w:val="20"/>
                <w:lang w:val="pt-PT"/>
              </w:rPr>
              <w:t>ó</w:t>
            </w:r>
            <w:r w:rsidR="00E92A09" w:rsidRPr="00E53E20">
              <w:rPr>
                <w:rFonts w:ascii="Verdana" w:hAnsi="Verdana"/>
                <w:sz w:val="20"/>
                <w:szCs w:val="20"/>
                <w:lang w:val="pt-PT"/>
              </w:rPr>
              <w:t>culos de segurança</w:t>
            </w:r>
            <w:r w:rsidR="005F62C5" w:rsidRPr="00E53E20">
              <w:rPr>
                <w:rFonts w:ascii="Verdana" w:hAnsi="Verdana"/>
                <w:sz w:val="20"/>
                <w:szCs w:val="20"/>
                <w:lang w:val="pt-PT"/>
              </w:rPr>
              <w:t xml:space="preserve">, sistema de exaustão, e capela de fluxo </w:t>
            </w:r>
            <w:r w:rsidR="00E92A09" w:rsidRPr="00E53E20">
              <w:rPr>
                <w:rFonts w:ascii="Verdana" w:hAnsi="Verdana"/>
                <w:sz w:val="20"/>
                <w:szCs w:val="20"/>
                <w:lang w:val="pt-PT"/>
              </w:rPr>
              <w:t xml:space="preserve"> </w:t>
            </w:r>
          </w:p>
        </w:tc>
      </w:tr>
    </w:tbl>
    <w:p w14:paraId="00986974" w14:textId="77777777" w:rsidR="00260D2E" w:rsidRPr="00E53E20" w:rsidRDefault="00260D2E">
      <w:pPr>
        <w:rPr>
          <w:rFonts w:ascii="Verdana" w:hAnsi="Verdana"/>
          <w:sz w:val="20"/>
          <w:szCs w:val="20"/>
        </w:rPr>
      </w:pPr>
    </w:p>
    <w:p w14:paraId="61BFAC07" w14:textId="77777777" w:rsidR="00CB5308" w:rsidRPr="00E53E20" w:rsidRDefault="00CB5308" w:rsidP="00CB5308">
      <w:pPr>
        <w:pStyle w:val="Corpodetexto"/>
        <w:rPr>
          <w:rFonts w:ascii="Verdana" w:hAnsi="Verdana"/>
          <w:b/>
        </w:rPr>
      </w:pPr>
    </w:p>
    <w:p w14:paraId="3CE54E00" w14:textId="77777777" w:rsidR="00CB5308" w:rsidRPr="00E53E20" w:rsidRDefault="00CB5308" w:rsidP="00CB5308">
      <w:pPr>
        <w:pStyle w:val="Corpodetexto"/>
        <w:rPr>
          <w:rFonts w:ascii="Verdana" w:hAnsi="Verdana"/>
          <w:b/>
        </w:rPr>
      </w:pPr>
    </w:p>
    <w:p w14:paraId="21FF072E" w14:textId="77777777" w:rsidR="00CB5308" w:rsidRPr="00E53E20" w:rsidRDefault="00CB5308" w:rsidP="00CB5308">
      <w:pPr>
        <w:pStyle w:val="Corpodetexto"/>
        <w:rPr>
          <w:rFonts w:ascii="Verdana" w:hAnsi="Verdana"/>
          <w:b/>
        </w:rPr>
      </w:pPr>
    </w:p>
    <w:p w14:paraId="1387C80D" w14:textId="77777777" w:rsidR="00CB5308" w:rsidRPr="00E53E20" w:rsidRDefault="00CB5308" w:rsidP="00CB5308">
      <w:pPr>
        <w:pStyle w:val="Corpodetexto"/>
        <w:rPr>
          <w:rFonts w:ascii="Verdana" w:hAnsi="Verdana"/>
          <w:b/>
        </w:rPr>
      </w:pPr>
    </w:p>
    <w:p w14:paraId="6B6548A2" w14:textId="77777777" w:rsidR="00CB5308" w:rsidRPr="00E53E20" w:rsidRDefault="00CB5308" w:rsidP="00CB5308">
      <w:pPr>
        <w:pStyle w:val="Corpodetexto"/>
        <w:rPr>
          <w:rFonts w:ascii="Verdana" w:hAnsi="Verdana"/>
          <w:b/>
        </w:rPr>
      </w:pPr>
    </w:p>
    <w:p w14:paraId="2BA880B0" w14:textId="77777777" w:rsidR="00E53E20" w:rsidRPr="00E53E20" w:rsidRDefault="00E53E20" w:rsidP="00CB5308">
      <w:pPr>
        <w:pStyle w:val="Corpodetexto"/>
        <w:rPr>
          <w:rFonts w:ascii="Verdana" w:hAnsi="Verdana"/>
          <w:b/>
        </w:rPr>
      </w:pPr>
    </w:p>
    <w:p w14:paraId="7933F2E2" w14:textId="77777777" w:rsidR="00E53E20" w:rsidRPr="00E53E20" w:rsidRDefault="00E53E20" w:rsidP="00CB5308">
      <w:pPr>
        <w:pStyle w:val="Corpodetexto"/>
        <w:rPr>
          <w:rFonts w:ascii="Verdana" w:hAnsi="Verdana"/>
          <w:b/>
        </w:rPr>
      </w:pPr>
    </w:p>
    <w:p w14:paraId="11377724" w14:textId="77777777" w:rsidR="00CB5308" w:rsidRPr="00E53E20" w:rsidRDefault="00CB5308" w:rsidP="00CB5308">
      <w:pPr>
        <w:pStyle w:val="Corpodetexto"/>
        <w:spacing w:before="96"/>
        <w:rPr>
          <w:rFonts w:ascii="Verdana" w:hAnsi="Verdana"/>
          <w:b/>
        </w:rPr>
      </w:pPr>
    </w:p>
    <w:p w14:paraId="17E25774" w14:textId="77777777" w:rsidR="00CB5308" w:rsidRPr="00E53E20" w:rsidRDefault="00CB5308" w:rsidP="00CB5308">
      <w:pPr>
        <w:pStyle w:val="Corpodetexto"/>
        <w:ind w:left="81"/>
        <w:rPr>
          <w:rFonts w:ascii="Verdana" w:hAnsi="Verdana"/>
        </w:rPr>
      </w:pPr>
      <w:r w:rsidRPr="00E53E20">
        <w:rPr>
          <w:rFonts w:ascii="Verdana" w:hAnsi="Verdana"/>
          <w:noProof/>
        </w:rPr>
        <mc:AlternateContent>
          <mc:Choice Requires="wps">
            <w:drawing>
              <wp:inline distT="0" distB="0" distL="0" distR="0" wp14:anchorId="41844C56" wp14:editId="0B715AE2">
                <wp:extent cx="6458585" cy="224154"/>
                <wp:effectExtent l="9525" t="0" r="0" b="4445"/>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8585" cy="224154"/>
                        </a:xfrm>
                        <a:prstGeom prst="rect">
                          <a:avLst/>
                        </a:prstGeom>
                        <a:solidFill>
                          <a:srgbClr val="BEBEBE"/>
                        </a:solidFill>
                        <a:ln w="6095">
                          <a:solidFill>
                            <a:srgbClr val="000000"/>
                          </a:solidFill>
                          <a:prstDash val="solid"/>
                        </a:ln>
                      </wps:spPr>
                      <wps:txbx>
                        <w:txbxContent>
                          <w:p w14:paraId="05CE64F6" w14:textId="77777777" w:rsidR="00CB5308" w:rsidRDefault="00CB5308" w:rsidP="00CB5308">
                            <w:pPr>
                              <w:spacing w:line="324" w:lineRule="exact"/>
                              <w:ind w:right="734"/>
                              <w:jc w:val="center"/>
                              <w:rPr>
                                <w:color w:val="000000"/>
                                <w:sz w:val="28"/>
                              </w:rPr>
                            </w:pPr>
                            <w:r>
                              <w:rPr>
                                <w:color w:val="000000"/>
                                <w:w w:val="105"/>
                                <w:sz w:val="28"/>
                              </w:rPr>
                              <w:t>PLANO</w:t>
                            </w:r>
                            <w:r>
                              <w:rPr>
                                <w:color w:val="000000"/>
                                <w:spacing w:val="-32"/>
                                <w:w w:val="105"/>
                                <w:sz w:val="28"/>
                              </w:rPr>
                              <w:t xml:space="preserve"> </w:t>
                            </w:r>
                            <w:r>
                              <w:rPr>
                                <w:color w:val="000000"/>
                                <w:w w:val="105"/>
                                <w:sz w:val="28"/>
                              </w:rPr>
                              <w:t>DE</w:t>
                            </w:r>
                            <w:r>
                              <w:rPr>
                                <w:color w:val="000000"/>
                                <w:spacing w:val="-32"/>
                                <w:w w:val="105"/>
                                <w:sz w:val="28"/>
                              </w:rPr>
                              <w:t xml:space="preserve"> </w:t>
                            </w:r>
                            <w:r>
                              <w:rPr>
                                <w:color w:val="000000"/>
                                <w:spacing w:val="-4"/>
                                <w:w w:val="105"/>
                                <w:sz w:val="28"/>
                              </w:rPr>
                              <w:t>AÇÂO</w:t>
                            </w:r>
                          </w:p>
                        </w:txbxContent>
                      </wps:txbx>
                      <wps:bodyPr wrap="square" lIns="0" tIns="0" rIns="0" bIns="0" rtlCol="0">
                        <a:noAutofit/>
                      </wps:bodyPr>
                    </wps:wsp>
                  </a:graphicData>
                </a:graphic>
              </wp:inline>
            </w:drawing>
          </mc:Choice>
          <mc:Fallback>
            <w:pict>
              <v:shapetype w14:anchorId="41844C56" id="_x0000_t202" coordsize="21600,21600" o:spt="202" path="m,l,21600r21600,l21600,xe">
                <v:stroke joinstyle="miter"/>
                <v:path gradientshapeok="t" o:connecttype="rect"/>
              </v:shapetype>
              <v:shape id="Textbox 42" o:spid="_x0000_s1026" type="#_x0000_t202" style="width:508.55pt;height: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" fillcolor="#bebebe" strokeweight=".16931mm">
                <v:path arrowok="t"/>
                <v:textbox inset="0,0,0,0">
                  <w:txbxContent>
                    <w:p w14:paraId="05CE64F6" w14:textId="77777777" w:rsidR="00CB5308" w:rsidRDefault="00CB5308" w:rsidP="00CB5308">
                      <w:pPr>
                        <w:spacing w:line="324" w:lineRule="exact"/>
                        <w:ind w:right="734"/>
                        <w:jc w:val="center"/>
                        <w:rPr>
                          <w:color w:val="000000"/>
                          <w:sz w:val="28"/>
                        </w:rPr>
                      </w:pPr>
                      <w:r>
                        <w:rPr>
                          <w:color w:val="000000"/>
                          <w:w w:val="105"/>
                          <w:sz w:val="28"/>
                        </w:rPr>
                        <w:t>PLANO</w:t>
                      </w:r>
                      <w:r>
                        <w:rPr>
                          <w:color w:val="000000"/>
                          <w:spacing w:val="-32"/>
                          <w:w w:val="105"/>
                          <w:sz w:val="28"/>
                        </w:rPr>
                        <w:t xml:space="preserve"> </w:t>
                      </w:r>
                      <w:r>
                        <w:rPr>
                          <w:color w:val="000000"/>
                          <w:w w:val="105"/>
                          <w:sz w:val="28"/>
                        </w:rPr>
                        <w:t>DE</w:t>
                      </w:r>
                      <w:r>
                        <w:rPr>
                          <w:color w:val="000000"/>
                          <w:spacing w:val="-32"/>
                          <w:w w:val="105"/>
                          <w:sz w:val="28"/>
                        </w:rPr>
                        <w:t xml:space="preserve"> </w:t>
                      </w:r>
                      <w:r>
                        <w:rPr>
                          <w:color w:val="000000"/>
                          <w:spacing w:val="-4"/>
                          <w:w w:val="105"/>
                          <w:sz w:val="28"/>
                        </w:rPr>
                        <w:t>AÇÂO</w:t>
                      </w:r>
                    </w:p>
                  </w:txbxContent>
                </v:textbox>
                <w10:anchorlock/>
              </v:shape>
            </w:pict>
          </mc:Fallback>
        </mc:AlternateContent>
      </w:r>
    </w:p>
    <w:p w14:paraId="6141B988" w14:textId="77777777" w:rsidR="00CB5308" w:rsidRPr="00E53E20" w:rsidRDefault="00CB5308" w:rsidP="00CB5308">
      <w:pPr>
        <w:pStyle w:val="Corpodetexto"/>
        <w:rPr>
          <w:rFonts w:ascii="Verdana" w:hAnsi="Verdana"/>
          <w:b/>
        </w:rPr>
      </w:pPr>
    </w:p>
    <w:p w14:paraId="31777FAF" w14:textId="77777777" w:rsidR="00CB5308" w:rsidRPr="00E53E20" w:rsidRDefault="00CB5308" w:rsidP="00CB5308">
      <w:pPr>
        <w:pStyle w:val="Corpodetexto"/>
        <w:spacing w:before="56"/>
        <w:rPr>
          <w:rFonts w:ascii="Verdana" w:hAnsi="Verdana"/>
          <w:b/>
        </w:rPr>
      </w:pPr>
    </w:p>
    <w:tbl>
      <w:tblPr>
        <w:tblStyle w:val="TableNormal"/>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2482"/>
        <w:gridCol w:w="1947"/>
        <w:gridCol w:w="1947"/>
        <w:gridCol w:w="1950"/>
      </w:tblGrid>
      <w:tr w:rsidR="00CB5308" w:rsidRPr="00E53E20" w14:paraId="1B1DCE38" w14:textId="77777777" w:rsidTr="005353C1">
        <w:trPr>
          <w:trHeight w:val="342"/>
        </w:trPr>
        <w:tc>
          <w:tcPr>
            <w:tcW w:w="1846" w:type="dxa"/>
          </w:tcPr>
          <w:p w14:paraId="506A17EB" w14:textId="77777777" w:rsidR="00CB5308" w:rsidRPr="00E53E20" w:rsidRDefault="00CB5308" w:rsidP="005353C1">
            <w:pPr>
              <w:pStyle w:val="TableParagraph"/>
              <w:spacing w:before="1"/>
              <w:ind w:left="107"/>
              <w:rPr>
                <w:rFonts w:ascii="Verdana" w:hAnsi="Verdana"/>
                <w:sz w:val="20"/>
                <w:szCs w:val="20"/>
              </w:rPr>
            </w:pPr>
            <w:r w:rsidRPr="00E53E20">
              <w:rPr>
                <w:rFonts w:ascii="Verdana" w:hAnsi="Verdana"/>
                <w:spacing w:val="-2"/>
                <w:sz w:val="20"/>
                <w:szCs w:val="20"/>
              </w:rPr>
              <w:t>Assunto:</w:t>
            </w:r>
          </w:p>
        </w:tc>
        <w:tc>
          <w:tcPr>
            <w:tcW w:w="2482" w:type="dxa"/>
          </w:tcPr>
          <w:p w14:paraId="112466D2" w14:textId="77777777" w:rsidR="00CB5308" w:rsidRPr="00E53E20" w:rsidRDefault="00CB5308" w:rsidP="005353C1">
            <w:pPr>
              <w:pStyle w:val="TableParagraph"/>
              <w:rPr>
                <w:rFonts w:ascii="Verdana" w:hAnsi="Verdana"/>
                <w:sz w:val="20"/>
                <w:szCs w:val="20"/>
              </w:rPr>
            </w:pPr>
          </w:p>
        </w:tc>
        <w:tc>
          <w:tcPr>
            <w:tcW w:w="1947" w:type="dxa"/>
            <w:vMerge w:val="restart"/>
          </w:tcPr>
          <w:p w14:paraId="3C892E9A" w14:textId="77777777" w:rsidR="00CB5308" w:rsidRPr="00E53E20" w:rsidRDefault="00CB5308" w:rsidP="005353C1">
            <w:pPr>
              <w:pStyle w:val="TableParagraph"/>
              <w:spacing w:before="1"/>
              <w:ind w:left="107"/>
              <w:rPr>
                <w:rFonts w:ascii="Verdana" w:hAnsi="Verdana"/>
                <w:sz w:val="20"/>
                <w:szCs w:val="20"/>
              </w:rPr>
            </w:pPr>
            <w:r w:rsidRPr="00E53E20">
              <w:rPr>
                <w:rFonts w:ascii="Verdana" w:hAnsi="Verdana"/>
                <w:spacing w:val="-2"/>
                <w:sz w:val="20"/>
                <w:szCs w:val="20"/>
              </w:rPr>
              <w:t>Responsavel:</w:t>
            </w:r>
          </w:p>
        </w:tc>
        <w:tc>
          <w:tcPr>
            <w:tcW w:w="1947" w:type="dxa"/>
            <w:vMerge w:val="restart"/>
          </w:tcPr>
          <w:p w14:paraId="75CD9924" w14:textId="77777777" w:rsidR="00CB5308" w:rsidRPr="00E53E20" w:rsidRDefault="00CB5308" w:rsidP="005353C1">
            <w:pPr>
              <w:pStyle w:val="TableParagraph"/>
              <w:spacing w:before="1"/>
              <w:ind w:left="107"/>
              <w:rPr>
                <w:rFonts w:ascii="Verdana" w:hAnsi="Verdana"/>
                <w:sz w:val="20"/>
                <w:szCs w:val="20"/>
              </w:rPr>
            </w:pPr>
            <w:r w:rsidRPr="00E53E20">
              <w:rPr>
                <w:rFonts w:ascii="Verdana" w:hAnsi="Verdana"/>
                <w:spacing w:val="-2"/>
                <w:sz w:val="20"/>
                <w:szCs w:val="20"/>
              </w:rPr>
              <w:t>Inicio:</w:t>
            </w:r>
          </w:p>
        </w:tc>
        <w:tc>
          <w:tcPr>
            <w:tcW w:w="1950" w:type="dxa"/>
            <w:vMerge w:val="restart"/>
          </w:tcPr>
          <w:p w14:paraId="6B78FA0E" w14:textId="77777777" w:rsidR="00CB5308" w:rsidRPr="00E53E20" w:rsidRDefault="00CB5308" w:rsidP="005353C1">
            <w:pPr>
              <w:pStyle w:val="TableParagraph"/>
              <w:spacing w:before="1"/>
              <w:ind w:left="107"/>
              <w:rPr>
                <w:rFonts w:ascii="Verdana" w:hAnsi="Verdana"/>
                <w:sz w:val="20"/>
                <w:szCs w:val="20"/>
              </w:rPr>
            </w:pPr>
            <w:r w:rsidRPr="00E53E20">
              <w:rPr>
                <w:rFonts w:ascii="Verdana" w:hAnsi="Verdana"/>
                <w:spacing w:val="-2"/>
                <w:sz w:val="20"/>
                <w:szCs w:val="20"/>
              </w:rPr>
              <w:t>Encerrado:</w:t>
            </w:r>
          </w:p>
        </w:tc>
      </w:tr>
      <w:tr w:rsidR="00CB5308" w:rsidRPr="00E53E20" w14:paraId="13502974" w14:textId="77777777" w:rsidTr="005353C1">
        <w:trPr>
          <w:trHeight w:val="342"/>
        </w:trPr>
        <w:tc>
          <w:tcPr>
            <w:tcW w:w="1846" w:type="dxa"/>
          </w:tcPr>
          <w:p w14:paraId="617CF9CE" w14:textId="77777777" w:rsidR="00CB5308" w:rsidRPr="00E53E20" w:rsidRDefault="00CB5308" w:rsidP="005353C1">
            <w:pPr>
              <w:pStyle w:val="TableParagraph"/>
              <w:spacing w:before="1"/>
              <w:ind w:left="107"/>
              <w:rPr>
                <w:rFonts w:ascii="Verdana" w:hAnsi="Verdana"/>
                <w:sz w:val="20"/>
                <w:szCs w:val="20"/>
              </w:rPr>
            </w:pPr>
            <w:r w:rsidRPr="00E53E20">
              <w:rPr>
                <w:rFonts w:ascii="Verdana" w:hAnsi="Verdana"/>
                <w:spacing w:val="-2"/>
                <w:sz w:val="20"/>
                <w:szCs w:val="20"/>
              </w:rPr>
              <w:t>Objetivo:</w:t>
            </w:r>
          </w:p>
        </w:tc>
        <w:tc>
          <w:tcPr>
            <w:tcW w:w="2482" w:type="dxa"/>
          </w:tcPr>
          <w:p w14:paraId="12884E46" w14:textId="77777777" w:rsidR="00CB5308" w:rsidRPr="00E53E20" w:rsidRDefault="00CB5308" w:rsidP="005353C1">
            <w:pPr>
              <w:pStyle w:val="TableParagraph"/>
              <w:rPr>
                <w:rFonts w:ascii="Verdana" w:hAnsi="Verdana"/>
                <w:sz w:val="20"/>
                <w:szCs w:val="20"/>
              </w:rPr>
            </w:pPr>
          </w:p>
        </w:tc>
        <w:tc>
          <w:tcPr>
            <w:tcW w:w="1947" w:type="dxa"/>
            <w:vMerge/>
            <w:tcBorders>
              <w:top w:val="nil"/>
            </w:tcBorders>
          </w:tcPr>
          <w:p w14:paraId="122F7F44" w14:textId="77777777" w:rsidR="00CB5308" w:rsidRPr="00E53E20" w:rsidRDefault="00CB5308" w:rsidP="005353C1">
            <w:pPr>
              <w:rPr>
                <w:rFonts w:ascii="Verdana" w:hAnsi="Verdana"/>
                <w:sz w:val="20"/>
                <w:szCs w:val="20"/>
              </w:rPr>
            </w:pPr>
          </w:p>
        </w:tc>
        <w:tc>
          <w:tcPr>
            <w:tcW w:w="1947" w:type="dxa"/>
            <w:vMerge/>
            <w:tcBorders>
              <w:top w:val="nil"/>
            </w:tcBorders>
          </w:tcPr>
          <w:p w14:paraId="43321125" w14:textId="77777777" w:rsidR="00CB5308" w:rsidRPr="00E53E20" w:rsidRDefault="00CB5308" w:rsidP="005353C1">
            <w:pPr>
              <w:rPr>
                <w:rFonts w:ascii="Verdana" w:hAnsi="Verdana"/>
                <w:sz w:val="20"/>
                <w:szCs w:val="20"/>
              </w:rPr>
            </w:pPr>
          </w:p>
        </w:tc>
        <w:tc>
          <w:tcPr>
            <w:tcW w:w="1950" w:type="dxa"/>
            <w:vMerge/>
            <w:tcBorders>
              <w:top w:val="nil"/>
            </w:tcBorders>
          </w:tcPr>
          <w:p w14:paraId="72C8902E" w14:textId="77777777" w:rsidR="00CB5308" w:rsidRPr="00E53E20" w:rsidRDefault="00CB5308" w:rsidP="005353C1">
            <w:pPr>
              <w:rPr>
                <w:rFonts w:ascii="Verdana" w:hAnsi="Verdana"/>
                <w:sz w:val="20"/>
                <w:szCs w:val="20"/>
              </w:rPr>
            </w:pPr>
          </w:p>
        </w:tc>
      </w:tr>
    </w:tbl>
    <w:p w14:paraId="0552FA9F" w14:textId="77777777" w:rsidR="00CB5308" w:rsidRPr="00E53E20" w:rsidRDefault="00CB5308" w:rsidP="00CB5308">
      <w:pPr>
        <w:pStyle w:val="Corpodetexto"/>
        <w:rPr>
          <w:rFonts w:ascii="Verdana" w:hAnsi="Verdana"/>
          <w:b/>
        </w:rPr>
      </w:pPr>
    </w:p>
    <w:p w14:paraId="5B655112" w14:textId="77777777" w:rsidR="00CB5308" w:rsidRPr="00E53E20" w:rsidRDefault="00CB5308" w:rsidP="00CB5308">
      <w:pPr>
        <w:pStyle w:val="Corpodetexto"/>
        <w:spacing w:before="95"/>
        <w:rPr>
          <w:rFonts w:ascii="Verdana" w:hAnsi="Verdana"/>
          <w:b/>
        </w:rPr>
      </w:pPr>
    </w:p>
    <w:tbl>
      <w:tblPr>
        <w:tblStyle w:val="TableNormal"/>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2"/>
        <w:gridCol w:w="1393"/>
        <w:gridCol w:w="1390"/>
        <w:gridCol w:w="1393"/>
        <w:gridCol w:w="1393"/>
        <w:gridCol w:w="1391"/>
        <w:gridCol w:w="1393"/>
      </w:tblGrid>
      <w:tr w:rsidR="00CB5308" w:rsidRPr="00E53E20" w14:paraId="322BE593" w14:textId="77777777" w:rsidTr="005353C1">
        <w:trPr>
          <w:trHeight w:val="489"/>
        </w:trPr>
        <w:tc>
          <w:tcPr>
            <w:tcW w:w="1822" w:type="dxa"/>
            <w:shd w:val="clear" w:color="auto" w:fill="BEBEBE"/>
          </w:tcPr>
          <w:p w14:paraId="58E3F8ED" w14:textId="77777777" w:rsidR="00CB5308" w:rsidRPr="00E53E20" w:rsidRDefault="00CB5308" w:rsidP="005353C1">
            <w:pPr>
              <w:pStyle w:val="TableParagraph"/>
              <w:spacing w:before="16"/>
              <w:rPr>
                <w:rFonts w:ascii="Verdana" w:hAnsi="Verdana"/>
                <w:b/>
                <w:sz w:val="20"/>
                <w:szCs w:val="20"/>
              </w:rPr>
            </w:pPr>
          </w:p>
          <w:p w14:paraId="3CD190B0" w14:textId="77777777" w:rsidR="00CB5308" w:rsidRPr="00E53E20" w:rsidRDefault="00CB5308" w:rsidP="005353C1">
            <w:pPr>
              <w:pStyle w:val="TableParagraph"/>
              <w:spacing w:line="223" w:lineRule="exact"/>
              <w:ind w:left="107"/>
              <w:rPr>
                <w:rFonts w:ascii="Verdana" w:hAnsi="Verdana"/>
                <w:sz w:val="20"/>
                <w:szCs w:val="20"/>
              </w:rPr>
            </w:pPr>
            <w:r w:rsidRPr="00E53E20">
              <w:rPr>
                <w:rFonts w:ascii="Verdana" w:hAnsi="Verdana"/>
                <w:spacing w:val="-4"/>
                <w:sz w:val="20"/>
                <w:szCs w:val="20"/>
              </w:rPr>
              <w:t>Item</w:t>
            </w:r>
          </w:p>
        </w:tc>
        <w:tc>
          <w:tcPr>
            <w:tcW w:w="1393" w:type="dxa"/>
            <w:shd w:val="clear" w:color="auto" w:fill="BEBEBE"/>
          </w:tcPr>
          <w:p w14:paraId="4EA87BB0" w14:textId="77777777" w:rsidR="00CB5308" w:rsidRPr="00E53E20" w:rsidRDefault="00CB5308" w:rsidP="005353C1">
            <w:pPr>
              <w:pStyle w:val="TableParagraph"/>
              <w:spacing w:before="16"/>
              <w:rPr>
                <w:rFonts w:ascii="Verdana" w:hAnsi="Verdana"/>
                <w:b/>
                <w:sz w:val="20"/>
                <w:szCs w:val="20"/>
              </w:rPr>
            </w:pPr>
          </w:p>
          <w:p w14:paraId="309E0148" w14:textId="77777777" w:rsidR="00CB5308" w:rsidRPr="00E53E20" w:rsidRDefault="00CB5308" w:rsidP="005353C1">
            <w:pPr>
              <w:pStyle w:val="TableParagraph"/>
              <w:spacing w:line="223" w:lineRule="exact"/>
              <w:ind w:left="107"/>
              <w:rPr>
                <w:rFonts w:ascii="Verdana" w:hAnsi="Verdana"/>
                <w:sz w:val="20"/>
                <w:szCs w:val="20"/>
              </w:rPr>
            </w:pPr>
            <w:r w:rsidRPr="00E53E20">
              <w:rPr>
                <w:rFonts w:ascii="Verdana" w:hAnsi="Verdana"/>
                <w:sz w:val="20"/>
                <w:szCs w:val="20"/>
              </w:rPr>
              <w:t>O</w:t>
            </w:r>
            <w:r w:rsidRPr="00E53E20">
              <w:rPr>
                <w:rFonts w:ascii="Verdana" w:hAnsi="Verdana"/>
                <w:spacing w:val="-16"/>
                <w:sz w:val="20"/>
                <w:szCs w:val="20"/>
              </w:rPr>
              <w:t xml:space="preserve"> </w:t>
            </w:r>
            <w:r w:rsidRPr="00E53E20">
              <w:rPr>
                <w:rFonts w:ascii="Verdana" w:hAnsi="Verdana"/>
                <w:sz w:val="20"/>
                <w:szCs w:val="20"/>
              </w:rPr>
              <w:t>que</w:t>
            </w:r>
            <w:r w:rsidRPr="00E53E20">
              <w:rPr>
                <w:rFonts w:ascii="Verdana" w:hAnsi="Verdana"/>
                <w:spacing w:val="-17"/>
                <w:sz w:val="20"/>
                <w:szCs w:val="20"/>
              </w:rPr>
              <w:t xml:space="preserve"> </w:t>
            </w:r>
            <w:r w:rsidRPr="00E53E20">
              <w:rPr>
                <w:rFonts w:ascii="Verdana" w:hAnsi="Verdana"/>
                <w:spacing w:val="-2"/>
                <w:sz w:val="20"/>
                <w:szCs w:val="20"/>
              </w:rPr>
              <w:t>fazer?</w:t>
            </w:r>
          </w:p>
        </w:tc>
        <w:tc>
          <w:tcPr>
            <w:tcW w:w="1390" w:type="dxa"/>
            <w:shd w:val="clear" w:color="auto" w:fill="BEBEBE"/>
          </w:tcPr>
          <w:p w14:paraId="38A3E1AD" w14:textId="77777777" w:rsidR="00CB5308" w:rsidRPr="00E53E20" w:rsidRDefault="00CB5308" w:rsidP="005353C1">
            <w:pPr>
              <w:pStyle w:val="TableParagraph"/>
              <w:spacing w:before="1"/>
              <w:ind w:left="107"/>
              <w:rPr>
                <w:rFonts w:ascii="Verdana" w:hAnsi="Verdana"/>
                <w:sz w:val="20"/>
                <w:szCs w:val="20"/>
              </w:rPr>
            </w:pPr>
            <w:r w:rsidRPr="00E53E20">
              <w:rPr>
                <w:rFonts w:ascii="Verdana" w:hAnsi="Verdana"/>
                <w:spacing w:val="-6"/>
                <w:sz w:val="20"/>
                <w:szCs w:val="20"/>
              </w:rPr>
              <w:t>Por</w:t>
            </w:r>
            <w:r w:rsidRPr="00E53E20">
              <w:rPr>
                <w:rFonts w:ascii="Verdana" w:hAnsi="Verdana"/>
                <w:spacing w:val="-15"/>
                <w:sz w:val="20"/>
                <w:szCs w:val="20"/>
              </w:rPr>
              <w:t xml:space="preserve"> </w:t>
            </w:r>
            <w:r w:rsidRPr="00E53E20">
              <w:rPr>
                <w:rFonts w:ascii="Verdana" w:hAnsi="Verdana"/>
                <w:spacing w:val="-5"/>
                <w:sz w:val="20"/>
                <w:szCs w:val="20"/>
              </w:rPr>
              <w:t>que</w:t>
            </w:r>
          </w:p>
          <w:p w14:paraId="02157E5F" w14:textId="77777777" w:rsidR="00CB5308" w:rsidRPr="00E53E20" w:rsidRDefault="00CB5308" w:rsidP="005353C1">
            <w:pPr>
              <w:pStyle w:val="TableParagraph"/>
              <w:spacing w:before="13" w:line="223" w:lineRule="exact"/>
              <w:ind w:left="107"/>
              <w:rPr>
                <w:rFonts w:ascii="Verdana" w:hAnsi="Verdana"/>
                <w:sz w:val="20"/>
                <w:szCs w:val="20"/>
              </w:rPr>
            </w:pPr>
            <w:r w:rsidRPr="00E53E20">
              <w:rPr>
                <w:rFonts w:ascii="Verdana" w:hAnsi="Verdana"/>
                <w:spacing w:val="-2"/>
                <w:sz w:val="20"/>
                <w:szCs w:val="20"/>
              </w:rPr>
              <w:t>fazer?</w:t>
            </w:r>
          </w:p>
        </w:tc>
        <w:tc>
          <w:tcPr>
            <w:tcW w:w="1393" w:type="dxa"/>
            <w:shd w:val="clear" w:color="auto" w:fill="BEBEBE"/>
          </w:tcPr>
          <w:p w14:paraId="0D9DB1CB" w14:textId="77777777" w:rsidR="00CB5308" w:rsidRPr="00E53E20" w:rsidRDefault="00CB5308" w:rsidP="005353C1">
            <w:pPr>
              <w:pStyle w:val="TableParagraph"/>
              <w:spacing w:before="16"/>
              <w:rPr>
                <w:rFonts w:ascii="Verdana" w:hAnsi="Verdana"/>
                <w:b/>
                <w:sz w:val="20"/>
                <w:szCs w:val="20"/>
              </w:rPr>
            </w:pPr>
          </w:p>
          <w:p w14:paraId="75BA83D3" w14:textId="77777777" w:rsidR="00CB5308" w:rsidRPr="00E53E20" w:rsidRDefault="00CB5308" w:rsidP="005353C1">
            <w:pPr>
              <w:pStyle w:val="TableParagraph"/>
              <w:spacing w:line="223" w:lineRule="exact"/>
              <w:ind w:left="107"/>
              <w:rPr>
                <w:rFonts w:ascii="Verdana" w:hAnsi="Verdana"/>
                <w:sz w:val="20"/>
                <w:szCs w:val="20"/>
              </w:rPr>
            </w:pPr>
            <w:r w:rsidRPr="00E53E20">
              <w:rPr>
                <w:rFonts w:ascii="Verdana" w:hAnsi="Verdana"/>
                <w:spacing w:val="-6"/>
                <w:sz w:val="20"/>
                <w:szCs w:val="20"/>
              </w:rPr>
              <w:t>Onde</w:t>
            </w:r>
            <w:r w:rsidRPr="00E53E20">
              <w:rPr>
                <w:rFonts w:ascii="Verdana" w:hAnsi="Verdana"/>
                <w:spacing w:val="-13"/>
                <w:sz w:val="20"/>
                <w:szCs w:val="20"/>
              </w:rPr>
              <w:t xml:space="preserve"> </w:t>
            </w:r>
            <w:r w:rsidRPr="00E53E20">
              <w:rPr>
                <w:rFonts w:ascii="Verdana" w:hAnsi="Verdana"/>
                <w:spacing w:val="-6"/>
                <w:sz w:val="20"/>
                <w:szCs w:val="20"/>
              </w:rPr>
              <w:t>fazer</w:t>
            </w:r>
            <w:r w:rsidRPr="00E53E20">
              <w:rPr>
                <w:rFonts w:ascii="Verdana" w:hAnsi="Verdana"/>
                <w:spacing w:val="-13"/>
                <w:sz w:val="20"/>
                <w:szCs w:val="20"/>
              </w:rPr>
              <w:t xml:space="preserve"> </w:t>
            </w:r>
            <w:r w:rsidRPr="00E53E20">
              <w:rPr>
                <w:rFonts w:ascii="Verdana" w:hAnsi="Verdana"/>
                <w:spacing w:val="-10"/>
                <w:sz w:val="20"/>
                <w:szCs w:val="20"/>
              </w:rPr>
              <w:t>?</w:t>
            </w:r>
          </w:p>
        </w:tc>
        <w:tc>
          <w:tcPr>
            <w:tcW w:w="1393" w:type="dxa"/>
            <w:shd w:val="clear" w:color="auto" w:fill="BEBEBE"/>
          </w:tcPr>
          <w:p w14:paraId="0F6026A6" w14:textId="77777777" w:rsidR="00CB5308" w:rsidRPr="00E53E20" w:rsidRDefault="00CB5308" w:rsidP="005353C1">
            <w:pPr>
              <w:pStyle w:val="TableParagraph"/>
              <w:spacing w:before="16"/>
              <w:rPr>
                <w:rFonts w:ascii="Verdana" w:hAnsi="Verdana"/>
                <w:b/>
                <w:sz w:val="20"/>
                <w:szCs w:val="20"/>
              </w:rPr>
            </w:pPr>
          </w:p>
          <w:p w14:paraId="76B75E7B" w14:textId="56D0242C" w:rsidR="00CB5308" w:rsidRPr="00E53E20" w:rsidRDefault="00CB5308" w:rsidP="005353C1">
            <w:pPr>
              <w:pStyle w:val="TableParagraph"/>
              <w:spacing w:line="223" w:lineRule="exact"/>
              <w:ind w:left="106"/>
              <w:rPr>
                <w:rFonts w:ascii="Verdana" w:hAnsi="Verdana"/>
                <w:sz w:val="20"/>
                <w:szCs w:val="20"/>
              </w:rPr>
            </w:pPr>
            <w:r w:rsidRPr="00E53E20">
              <w:rPr>
                <w:rFonts w:ascii="Verdana" w:hAnsi="Verdana"/>
                <w:sz w:val="20"/>
                <w:szCs w:val="20"/>
              </w:rPr>
              <w:t>Quem</w:t>
            </w:r>
            <w:r w:rsidRPr="00E53E20">
              <w:rPr>
                <w:rFonts w:ascii="Verdana" w:hAnsi="Verdana"/>
                <w:spacing w:val="-11"/>
                <w:sz w:val="20"/>
                <w:szCs w:val="20"/>
              </w:rPr>
              <w:t xml:space="preserve"> </w:t>
            </w:r>
            <w:r w:rsidRPr="00E53E20">
              <w:rPr>
                <w:rFonts w:ascii="Verdana" w:hAnsi="Verdana"/>
                <w:spacing w:val="-2"/>
                <w:sz w:val="20"/>
                <w:szCs w:val="20"/>
              </w:rPr>
              <w:t>fara?</w:t>
            </w:r>
          </w:p>
        </w:tc>
        <w:tc>
          <w:tcPr>
            <w:tcW w:w="1391" w:type="dxa"/>
            <w:shd w:val="clear" w:color="auto" w:fill="BEBEBE"/>
          </w:tcPr>
          <w:p w14:paraId="73B08D04" w14:textId="77777777" w:rsidR="00CB5308" w:rsidRPr="00E53E20" w:rsidRDefault="00CB5308" w:rsidP="005353C1">
            <w:pPr>
              <w:pStyle w:val="TableParagraph"/>
              <w:spacing w:before="16"/>
              <w:rPr>
                <w:rFonts w:ascii="Verdana" w:hAnsi="Verdana"/>
                <w:b/>
                <w:sz w:val="20"/>
                <w:szCs w:val="20"/>
              </w:rPr>
            </w:pPr>
          </w:p>
          <w:p w14:paraId="571EC7DD" w14:textId="77777777" w:rsidR="00CB5308" w:rsidRPr="00E53E20" w:rsidRDefault="00CB5308" w:rsidP="005353C1">
            <w:pPr>
              <w:pStyle w:val="TableParagraph"/>
              <w:spacing w:line="223" w:lineRule="exact"/>
              <w:ind w:left="105"/>
              <w:rPr>
                <w:rFonts w:ascii="Verdana" w:hAnsi="Verdana"/>
                <w:sz w:val="20"/>
                <w:szCs w:val="20"/>
              </w:rPr>
            </w:pPr>
            <w:r w:rsidRPr="00E53E20">
              <w:rPr>
                <w:rFonts w:ascii="Verdana" w:hAnsi="Verdana"/>
                <w:spacing w:val="-2"/>
                <w:w w:val="110"/>
                <w:sz w:val="20"/>
                <w:szCs w:val="20"/>
              </w:rPr>
              <w:t>Custo?</w:t>
            </w:r>
          </w:p>
        </w:tc>
        <w:tc>
          <w:tcPr>
            <w:tcW w:w="1393" w:type="dxa"/>
            <w:shd w:val="clear" w:color="auto" w:fill="BEBEBE"/>
          </w:tcPr>
          <w:p w14:paraId="52E65B66" w14:textId="77777777" w:rsidR="00CB5308" w:rsidRPr="00E53E20" w:rsidRDefault="00CB5308" w:rsidP="005353C1">
            <w:pPr>
              <w:pStyle w:val="TableParagraph"/>
              <w:spacing w:before="16"/>
              <w:rPr>
                <w:rFonts w:ascii="Verdana" w:hAnsi="Verdana"/>
                <w:b/>
                <w:sz w:val="20"/>
                <w:szCs w:val="20"/>
              </w:rPr>
            </w:pPr>
          </w:p>
          <w:p w14:paraId="6A4D4A65" w14:textId="77777777" w:rsidR="00CB5308" w:rsidRPr="00E53E20" w:rsidRDefault="00CB5308" w:rsidP="005353C1">
            <w:pPr>
              <w:pStyle w:val="TableParagraph"/>
              <w:spacing w:line="223" w:lineRule="exact"/>
              <w:ind w:left="104"/>
              <w:rPr>
                <w:rFonts w:ascii="Verdana" w:hAnsi="Verdana"/>
                <w:sz w:val="20"/>
                <w:szCs w:val="20"/>
              </w:rPr>
            </w:pPr>
            <w:r w:rsidRPr="00E53E20">
              <w:rPr>
                <w:rFonts w:ascii="Verdana" w:hAnsi="Verdana"/>
                <w:spacing w:val="-2"/>
                <w:sz w:val="20"/>
                <w:szCs w:val="20"/>
              </w:rPr>
              <w:t>Situação</w:t>
            </w:r>
          </w:p>
        </w:tc>
      </w:tr>
      <w:tr w:rsidR="00CB5308" w:rsidRPr="00E53E20" w14:paraId="4880A52A" w14:textId="77777777" w:rsidTr="005353C1">
        <w:trPr>
          <w:trHeight w:val="340"/>
        </w:trPr>
        <w:tc>
          <w:tcPr>
            <w:tcW w:w="1822" w:type="dxa"/>
          </w:tcPr>
          <w:p w14:paraId="59130CEC" w14:textId="77777777" w:rsidR="00CB5308" w:rsidRPr="00E53E20" w:rsidRDefault="00CB5308" w:rsidP="005353C1">
            <w:pPr>
              <w:pStyle w:val="TableParagraph"/>
              <w:rPr>
                <w:rFonts w:ascii="Verdana" w:hAnsi="Verdana"/>
                <w:sz w:val="20"/>
                <w:szCs w:val="20"/>
              </w:rPr>
            </w:pPr>
          </w:p>
        </w:tc>
        <w:tc>
          <w:tcPr>
            <w:tcW w:w="1393" w:type="dxa"/>
          </w:tcPr>
          <w:p w14:paraId="4AE38F61" w14:textId="77777777" w:rsidR="00CB5308" w:rsidRPr="00E53E20" w:rsidRDefault="00CB5308" w:rsidP="005353C1">
            <w:pPr>
              <w:pStyle w:val="TableParagraph"/>
              <w:rPr>
                <w:rFonts w:ascii="Verdana" w:hAnsi="Verdana"/>
                <w:sz w:val="20"/>
                <w:szCs w:val="20"/>
              </w:rPr>
            </w:pPr>
          </w:p>
        </w:tc>
        <w:tc>
          <w:tcPr>
            <w:tcW w:w="1390" w:type="dxa"/>
          </w:tcPr>
          <w:p w14:paraId="17004752" w14:textId="77777777" w:rsidR="00CB5308" w:rsidRPr="00E53E20" w:rsidRDefault="00CB5308" w:rsidP="005353C1">
            <w:pPr>
              <w:pStyle w:val="TableParagraph"/>
              <w:rPr>
                <w:rFonts w:ascii="Verdana" w:hAnsi="Verdana"/>
                <w:sz w:val="20"/>
                <w:szCs w:val="20"/>
              </w:rPr>
            </w:pPr>
          </w:p>
        </w:tc>
        <w:tc>
          <w:tcPr>
            <w:tcW w:w="1393" w:type="dxa"/>
          </w:tcPr>
          <w:p w14:paraId="00BCC86B" w14:textId="77777777" w:rsidR="00CB5308" w:rsidRPr="00E53E20" w:rsidRDefault="00CB5308" w:rsidP="005353C1">
            <w:pPr>
              <w:pStyle w:val="TableParagraph"/>
              <w:rPr>
                <w:rFonts w:ascii="Verdana" w:hAnsi="Verdana"/>
                <w:sz w:val="20"/>
                <w:szCs w:val="20"/>
              </w:rPr>
            </w:pPr>
          </w:p>
        </w:tc>
        <w:tc>
          <w:tcPr>
            <w:tcW w:w="1393" w:type="dxa"/>
          </w:tcPr>
          <w:p w14:paraId="65616A1D" w14:textId="77777777" w:rsidR="00CB5308" w:rsidRPr="00E53E20" w:rsidRDefault="00CB5308" w:rsidP="005353C1">
            <w:pPr>
              <w:pStyle w:val="TableParagraph"/>
              <w:rPr>
                <w:rFonts w:ascii="Verdana" w:hAnsi="Verdana"/>
                <w:sz w:val="20"/>
                <w:szCs w:val="20"/>
              </w:rPr>
            </w:pPr>
          </w:p>
        </w:tc>
        <w:tc>
          <w:tcPr>
            <w:tcW w:w="1391" w:type="dxa"/>
          </w:tcPr>
          <w:p w14:paraId="6530D20C" w14:textId="77777777" w:rsidR="00CB5308" w:rsidRPr="00E53E20" w:rsidRDefault="00CB5308" w:rsidP="005353C1">
            <w:pPr>
              <w:pStyle w:val="TableParagraph"/>
              <w:rPr>
                <w:rFonts w:ascii="Verdana" w:hAnsi="Verdana"/>
                <w:sz w:val="20"/>
                <w:szCs w:val="20"/>
              </w:rPr>
            </w:pPr>
          </w:p>
        </w:tc>
        <w:tc>
          <w:tcPr>
            <w:tcW w:w="1393" w:type="dxa"/>
          </w:tcPr>
          <w:p w14:paraId="1CF6F0CD" w14:textId="77777777" w:rsidR="00CB5308" w:rsidRPr="00E53E20" w:rsidRDefault="00CB5308" w:rsidP="005353C1">
            <w:pPr>
              <w:pStyle w:val="TableParagraph"/>
              <w:rPr>
                <w:rFonts w:ascii="Verdana" w:hAnsi="Verdana"/>
                <w:sz w:val="20"/>
                <w:szCs w:val="20"/>
              </w:rPr>
            </w:pPr>
          </w:p>
        </w:tc>
      </w:tr>
      <w:tr w:rsidR="00CB5308" w:rsidRPr="00E53E20" w14:paraId="51E5B345" w14:textId="77777777" w:rsidTr="005353C1">
        <w:trPr>
          <w:trHeight w:val="343"/>
        </w:trPr>
        <w:tc>
          <w:tcPr>
            <w:tcW w:w="1822" w:type="dxa"/>
          </w:tcPr>
          <w:p w14:paraId="0A4D1B0C" w14:textId="77777777" w:rsidR="00CB5308" w:rsidRPr="00E53E20" w:rsidRDefault="00CB5308" w:rsidP="005353C1">
            <w:pPr>
              <w:pStyle w:val="TableParagraph"/>
              <w:rPr>
                <w:rFonts w:ascii="Verdana" w:hAnsi="Verdana"/>
                <w:sz w:val="20"/>
                <w:szCs w:val="20"/>
              </w:rPr>
            </w:pPr>
          </w:p>
        </w:tc>
        <w:tc>
          <w:tcPr>
            <w:tcW w:w="1393" w:type="dxa"/>
          </w:tcPr>
          <w:p w14:paraId="4B134638" w14:textId="77777777" w:rsidR="00CB5308" w:rsidRPr="00E53E20" w:rsidRDefault="00CB5308" w:rsidP="005353C1">
            <w:pPr>
              <w:pStyle w:val="TableParagraph"/>
              <w:rPr>
                <w:rFonts w:ascii="Verdana" w:hAnsi="Verdana"/>
                <w:sz w:val="20"/>
                <w:szCs w:val="20"/>
              </w:rPr>
            </w:pPr>
          </w:p>
        </w:tc>
        <w:tc>
          <w:tcPr>
            <w:tcW w:w="1390" w:type="dxa"/>
          </w:tcPr>
          <w:p w14:paraId="3D79A849" w14:textId="77777777" w:rsidR="00CB5308" w:rsidRPr="00E53E20" w:rsidRDefault="00CB5308" w:rsidP="005353C1">
            <w:pPr>
              <w:pStyle w:val="TableParagraph"/>
              <w:rPr>
                <w:rFonts w:ascii="Verdana" w:hAnsi="Verdana"/>
                <w:sz w:val="20"/>
                <w:szCs w:val="20"/>
              </w:rPr>
            </w:pPr>
          </w:p>
        </w:tc>
        <w:tc>
          <w:tcPr>
            <w:tcW w:w="1393" w:type="dxa"/>
          </w:tcPr>
          <w:p w14:paraId="7F39DF78" w14:textId="77777777" w:rsidR="00CB5308" w:rsidRPr="00E53E20" w:rsidRDefault="00CB5308" w:rsidP="005353C1">
            <w:pPr>
              <w:pStyle w:val="TableParagraph"/>
              <w:rPr>
                <w:rFonts w:ascii="Verdana" w:hAnsi="Verdana"/>
                <w:sz w:val="20"/>
                <w:szCs w:val="20"/>
              </w:rPr>
            </w:pPr>
          </w:p>
        </w:tc>
        <w:tc>
          <w:tcPr>
            <w:tcW w:w="1393" w:type="dxa"/>
          </w:tcPr>
          <w:p w14:paraId="6A3EEE76" w14:textId="77777777" w:rsidR="00CB5308" w:rsidRPr="00E53E20" w:rsidRDefault="00CB5308" w:rsidP="005353C1">
            <w:pPr>
              <w:pStyle w:val="TableParagraph"/>
              <w:rPr>
                <w:rFonts w:ascii="Verdana" w:hAnsi="Verdana"/>
                <w:sz w:val="20"/>
                <w:szCs w:val="20"/>
              </w:rPr>
            </w:pPr>
          </w:p>
        </w:tc>
        <w:tc>
          <w:tcPr>
            <w:tcW w:w="1391" w:type="dxa"/>
          </w:tcPr>
          <w:p w14:paraId="0B4F060D" w14:textId="77777777" w:rsidR="00CB5308" w:rsidRPr="00E53E20" w:rsidRDefault="00CB5308" w:rsidP="005353C1">
            <w:pPr>
              <w:pStyle w:val="TableParagraph"/>
              <w:rPr>
                <w:rFonts w:ascii="Verdana" w:hAnsi="Verdana"/>
                <w:sz w:val="20"/>
                <w:szCs w:val="20"/>
              </w:rPr>
            </w:pPr>
          </w:p>
        </w:tc>
        <w:tc>
          <w:tcPr>
            <w:tcW w:w="1393" w:type="dxa"/>
          </w:tcPr>
          <w:p w14:paraId="71A7EAC0" w14:textId="77777777" w:rsidR="00CB5308" w:rsidRPr="00E53E20" w:rsidRDefault="00CB5308" w:rsidP="005353C1">
            <w:pPr>
              <w:pStyle w:val="TableParagraph"/>
              <w:rPr>
                <w:rFonts w:ascii="Verdana" w:hAnsi="Verdana"/>
                <w:sz w:val="20"/>
                <w:szCs w:val="20"/>
              </w:rPr>
            </w:pPr>
          </w:p>
        </w:tc>
      </w:tr>
      <w:tr w:rsidR="00CB5308" w:rsidRPr="00E53E20" w14:paraId="77CBD769" w14:textId="77777777" w:rsidTr="005353C1">
        <w:trPr>
          <w:trHeight w:val="342"/>
        </w:trPr>
        <w:tc>
          <w:tcPr>
            <w:tcW w:w="1822" w:type="dxa"/>
          </w:tcPr>
          <w:p w14:paraId="741B5114" w14:textId="77777777" w:rsidR="00CB5308" w:rsidRPr="00E53E20" w:rsidRDefault="00CB5308" w:rsidP="005353C1">
            <w:pPr>
              <w:pStyle w:val="TableParagraph"/>
              <w:rPr>
                <w:rFonts w:ascii="Verdana" w:hAnsi="Verdana"/>
                <w:sz w:val="20"/>
                <w:szCs w:val="20"/>
              </w:rPr>
            </w:pPr>
          </w:p>
        </w:tc>
        <w:tc>
          <w:tcPr>
            <w:tcW w:w="1393" w:type="dxa"/>
          </w:tcPr>
          <w:p w14:paraId="57026580" w14:textId="77777777" w:rsidR="00CB5308" w:rsidRPr="00E53E20" w:rsidRDefault="00CB5308" w:rsidP="005353C1">
            <w:pPr>
              <w:pStyle w:val="TableParagraph"/>
              <w:rPr>
                <w:rFonts w:ascii="Verdana" w:hAnsi="Verdana"/>
                <w:sz w:val="20"/>
                <w:szCs w:val="20"/>
              </w:rPr>
            </w:pPr>
          </w:p>
        </w:tc>
        <w:tc>
          <w:tcPr>
            <w:tcW w:w="1390" w:type="dxa"/>
          </w:tcPr>
          <w:p w14:paraId="11FCB572" w14:textId="77777777" w:rsidR="00CB5308" w:rsidRPr="00E53E20" w:rsidRDefault="00CB5308" w:rsidP="005353C1">
            <w:pPr>
              <w:pStyle w:val="TableParagraph"/>
              <w:rPr>
                <w:rFonts w:ascii="Verdana" w:hAnsi="Verdana"/>
                <w:sz w:val="20"/>
                <w:szCs w:val="20"/>
              </w:rPr>
            </w:pPr>
          </w:p>
        </w:tc>
        <w:tc>
          <w:tcPr>
            <w:tcW w:w="1393" w:type="dxa"/>
          </w:tcPr>
          <w:p w14:paraId="26C99701" w14:textId="77777777" w:rsidR="00CB5308" w:rsidRPr="00E53E20" w:rsidRDefault="00CB5308" w:rsidP="005353C1">
            <w:pPr>
              <w:pStyle w:val="TableParagraph"/>
              <w:rPr>
                <w:rFonts w:ascii="Verdana" w:hAnsi="Verdana"/>
                <w:sz w:val="20"/>
                <w:szCs w:val="20"/>
              </w:rPr>
            </w:pPr>
          </w:p>
        </w:tc>
        <w:tc>
          <w:tcPr>
            <w:tcW w:w="1393" w:type="dxa"/>
          </w:tcPr>
          <w:p w14:paraId="1EB2CADF" w14:textId="77777777" w:rsidR="00CB5308" w:rsidRPr="00E53E20" w:rsidRDefault="00CB5308" w:rsidP="005353C1">
            <w:pPr>
              <w:pStyle w:val="TableParagraph"/>
              <w:rPr>
                <w:rFonts w:ascii="Verdana" w:hAnsi="Verdana"/>
                <w:sz w:val="20"/>
                <w:szCs w:val="20"/>
              </w:rPr>
            </w:pPr>
          </w:p>
        </w:tc>
        <w:tc>
          <w:tcPr>
            <w:tcW w:w="1391" w:type="dxa"/>
          </w:tcPr>
          <w:p w14:paraId="4C1D87C1" w14:textId="77777777" w:rsidR="00CB5308" w:rsidRPr="00E53E20" w:rsidRDefault="00CB5308" w:rsidP="005353C1">
            <w:pPr>
              <w:pStyle w:val="TableParagraph"/>
              <w:rPr>
                <w:rFonts w:ascii="Verdana" w:hAnsi="Verdana"/>
                <w:sz w:val="20"/>
                <w:szCs w:val="20"/>
              </w:rPr>
            </w:pPr>
          </w:p>
        </w:tc>
        <w:tc>
          <w:tcPr>
            <w:tcW w:w="1393" w:type="dxa"/>
          </w:tcPr>
          <w:p w14:paraId="23EDE08A" w14:textId="77777777" w:rsidR="00CB5308" w:rsidRPr="00E53E20" w:rsidRDefault="00CB5308" w:rsidP="005353C1">
            <w:pPr>
              <w:pStyle w:val="TableParagraph"/>
              <w:rPr>
                <w:rFonts w:ascii="Verdana" w:hAnsi="Verdana"/>
                <w:sz w:val="20"/>
                <w:szCs w:val="20"/>
              </w:rPr>
            </w:pPr>
          </w:p>
        </w:tc>
      </w:tr>
      <w:tr w:rsidR="00CB5308" w:rsidRPr="00E53E20" w14:paraId="15793B46" w14:textId="77777777" w:rsidTr="005353C1">
        <w:trPr>
          <w:trHeight w:val="340"/>
        </w:trPr>
        <w:tc>
          <w:tcPr>
            <w:tcW w:w="1822" w:type="dxa"/>
          </w:tcPr>
          <w:p w14:paraId="6213C9B5" w14:textId="77777777" w:rsidR="00CB5308" w:rsidRPr="00E53E20" w:rsidRDefault="00CB5308" w:rsidP="005353C1">
            <w:pPr>
              <w:pStyle w:val="TableParagraph"/>
              <w:rPr>
                <w:rFonts w:ascii="Verdana" w:hAnsi="Verdana"/>
                <w:sz w:val="20"/>
                <w:szCs w:val="20"/>
              </w:rPr>
            </w:pPr>
          </w:p>
        </w:tc>
        <w:tc>
          <w:tcPr>
            <w:tcW w:w="1393" w:type="dxa"/>
          </w:tcPr>
          <w:p w14:paraId="2C2E1A9E" w14:textId="77777777" w:rsidR="00CB5308" w:rsidRPr="00E53E20" w:rsidRDefault="00CB5308" w:rsidP="005353C1">
            <w:pPr>
              <w:pStyle w:val="TableParagraph"/>
              <w:rPr>
                <w:rFonts w:ascii="Verdana" w:hAnsi="Verdana"/>
                <w:sz w:val="20"/>
                <w:szCs w:val="20"/>
              </w:rPr>
            </w:pPr>
          </w:p>
        </w:tc>
        <w:tc>
          <w:tcPr>
            <w:tcW w:w="1390" w:type="dxa"/>
          </w:tcPr>
          <w:p w14:paraId="7FBFEE85" w14:textId="77777777" w:rsidR="00CB5308" w:rsidRPr="00E53E20" w:rsidRDefault="00CB5308" w:rsidP="005353C1">
            <w:pPr>
              <w:pStyle w:val="TableParagraph"/>
              <w:rPr>
                <w:rFonts w:ascii="Verdana" w:hAnsi="Verdana"/>
                <w:sz w:val="20"/>
                <w:szCs w:val="20"/>
              </w:rPr>
            </w:pPr>
          </w:p>
        </w:tc>
        <w:tc>
          <w:tcPr>
            <w:tcW w:w="1393" w:type="dxa"/>
          </w:tcPr>
          <w:p w14:paraId="012E5D54" w14:textId="77777777" w:rsidR="00CB5308" w:rsidRPr="00E53E20" w:rsidRDefault="00CB5308" w:rsidP="005353C1">
            <w:pPr>
              <w:pStyle w:val="TableParagraph"/>
              <w:rPr>
                <w:rFonts w:ascii="Verdana" w:hAnsi="Verdana"/>
                <w:sz w:val="20"/>
                <w:szCs w:val="20"/>
              </w:rPr>
            </w:pPr>
          </w:p>
        </w:tc>
        <w:tc>
          <w:tcPr>
            <w:tcW w:w="1393" w:type="dxa"/>
          </w:tcPr>
          <w:p w14:paraId="6ABF207A" w14:textId="77777777" w:rsidR="00CB5308" w:rsidRPr="00E53E20" w:rsidRDefault="00CB5308" w:rsidP="005353C1">
            <w:pPr>
              <w:pStyle w:val="TableParagraph"/>
              <w:rPr>
                <w:rFonts w:ascii="Verdana" w:hAnsi="Verdana"/>
                <w:sz w:val="20"/>
                <w:szCs w:val="20"/>
              </w:rPr>
            </w:pPr>
          </w:p>
        </w:tc>
        <w:tc>
          <w:tcPr>
            <w:tcW w:w="1391" w:type="dxa"/>
          </w:tcPr>
          <w:p w14:paraId="414DD4AB" w14:textId="77777777" w:rsidR="00CB5308" w:rsidRPr="00E53E20" w:rsidRDefault="00CB5308" w:rsidP="005353C1">
            <w:pPr>
              <w:pStyle w:val="TableParagraph"/>
              <w:rPr>
                <w:rFonts w:ascii="Verdana" w:hAnsi="Verdana"/>
                <w:sz w:val="20"/>
                <w:szCs w:val="20"/>
              </w:rPr>
            </w:pPr>
          </w:p>
        </w:tc>
        <w:tc>
          <w:tcPr>
            <w:tcW w:w="1393" w:type="dxa"/>
          </w:tcPr>
          <w:p w14:paraId="61E47C16" w14:textId="77777777" w:rsidR="00CB5308" w:rsidRPr="00E53E20" w:rsidRDefault="00CB5308" w:rsidP="005353C1">
            <w:pPr>
              <w:pStyle w:val="TableParagraph"/>
              <w:rPr>
                <w:rFonts w:ascii="Verdana" w:hAnsi="Verdana"/>
                <w:sz w:val="20"/>
                <w:szCs w:val="20"/>
              </w:rPr>
            </w:pPr>
          </w:p>
        </w:tc>
      </w:tr>
      <w:tr w:rsidR="00CB5308" w:rsidRPr="00E53E20" w14:paraId="4D14EE0F" w14:textId="77777777" w:rsidTr="005353C1">
        <w:trPr>
          <w:trHeight w:val="342"/>
        </w:trPr>
        <w:tc>
          <w:tcPr>
            <w:tcW w:w="1822" w:type="dxa"/>
          </w:tcPr>
          <w:p w14:paraId="66E3B9C1" w14:textId="77777777" w:rsidR="00CB5308" w:rsidRPr="00E53E20" w:rsidRDefault="00CB5308" w:rsidP="005353C1">
            <w:pPr>
              <w:pStyle w:val="TableParagraph"/>
              <w:rPr>
                <w:rFonts w:ascii="Verdana" w:hAnsi="Verdana"/>
                <w:sz w:val="20"/>
                <w:szCs w:val="20"/>
              </w:rPr>
            </w:pPr>
          </w:p>
        </w:tc>
        <w:tc>
          <w:tcPr>
            <w:tcW w:w="1393" w:type="dxa"/>
          </w:tcPr>
          <w:p w14:paraId="495A0C56" w14:textId="77777777" w:rsidR="00CB5308" w:rsidRPr="00E53E20" w:rsidRDefault="00CB5308" w:rsidP="005353C1">
            <w:pPr>
              <w:pStyle w:val="TableParagraph"/>
              <w:rPr>
                <w:rFonts w:ascii="Verdana" w:hAnsi="Verdana"/>
                <w:sz w:val="20"/>
                <w:szCs w:val="20"/>
              </w:rPr>
            </w:pPr>
          </w:p>
        </w:tc>
        <w:tc>
          <w:tcPr>
            <w:tcW w:w="1390" w:type="dxa"/>
          </w:tcPr>
          <w:p w14:paraId="1E981650" w14:textId="77777777" w:rsidR="00CB5308" w:rsidRPr="00E53E20" w:rsidRDefault="00CB5308" w:rsidP="005353C1">
            <w:pPr>
              <w:pStyle w:val="TableParagraph"/>
              <w:rPr>
                <w:rFonts w:ascii="Verdana" w:hAnsi="Verdana"/>
                <w:sz w:val="20"/>
                <w:szCs w:val="20"/>
              </w:rPr>
            </w:pPr>
          </w:p>
        </w:tc>
        <w:tc>
          <w:tcPr>
            <w:tcW w:w="1393" w:type="dxa"/>
          </w:tcPr>
          <w:p w14:paraId="4B9CB116" w14:textId="77777777" w:rsidR="00CB5308" w:rsidRPr="00E53E20" w:rsidRDefault="00CB5308" w:rsidP="005353C1">
            <w:pPr>
              <w:pStyle w:val="TableParagraph"/>
              <w:rPr>
                <w:rFonts w:ascii="Verdana" w:hAnsi="Verdana"/>
                <w:sz w:val="20"/>
                <w:szCs w:val="20"/>
              </w:rPr>
            </w:pPr>
          </w:p>
        </w:tc>
        <w:tc>
          <w:tcPr>
            <w:tcW w:w="1393" w:type="dxa"/>
          </w:tcPr>
          <w:p w14:paraId="55427168" w14:textId="77777777" w:rsidR="00CB5308" w:rsidRPr="00E53E20" w:rsidRDefault="00CB5308" w:rsidP="005353C1">
            <w:pPr>
              <w:pStyle w:val="TableParagraph"/>
              <w:rPr>
                <w:rFonts w:ascii="Verdana" w:hAnsi="Verdana"/>
                <w:sz w:val="20"/>
                <w:szCs w:val="20"/>
              </w:rPr>
            </w:pPr>
          </w:p>
        </w:tc>
        <w:tc>
          <w:tcPr>
            <w:tcW w:w="1391" w:type="dxa"/>
          </w:tcPr>
          <w:p w14:paraId="71058981" w14:textId="77777777" w:rsidR="00CB5308" w:rsidRPr="00E53E20" w:rsidRDefault="00CB5308" w:rsidP="005353C1">
            <w:pPr>
              <w:pStyle w:val="TableParagraph"/>
              <w:rPr>
                <w:rFonts w:ascii="Verdana" w:hAnsi="Verdana"/>
                <w:sz w:val="20"/>
                <w:szCs w:val="20"/>
              </w:rPr>
            </w:pPr>
          </w:p>
        </w:tc>
        <w:tc>
          <w:tcPr>
            <w:tcW w:w="1393" w:type="dxa"/>
          </w:tcPr>
          <w:p w14:paraId="7C791B30" w14:textId="77777777" w:rsidR="00CB5308" w:rsidRPr="00E53E20" w:rsidRDefault="00CB5308" w:rsidP="005353C1">
            <w:pPr>
              <w:pStyle w:val="TableParagraph"/>
              <w:rPr>
                <w:rFonts w:ascii="Verdana" w:hAnsi="Verdana"/>
                <w:sz w:val="20"/>
                <w:szCs w:val="20"/>
              </w:rPr>
            </w:pPr>
          </w:p>
        </w:tc>
      </w:tr>
      <w:tr w:rsidR="00CB5308" w:rsidRPr="00E53E20" w14:paraId="66DF9AA0" w14:textId="77777777" w:rsidTr="005353C1">
        <w:trPr>
          <w:trHeight w:val="340"/>
        </w:trPr>
        <w:tc>
          <w:tcPr>
            <w:tcW w:w="1822" w:type="dxa"/>
          </w:tcPr>
          <w:p w14:paraId="36FD8566" w14:textId="77777777" w:rsidR="00CB5308" w:rsidRPr="00E53E20" w:rsidRDefault="00CB5308" w:rsidP="005353C1">
            <w:pPr>
              <w:pStyle w:val="TableParagraph"/>
              <w:rPr>
                <w:rFonts w:ascii="Verdana" w:hAnsi="Verdana"/>
                <w:sz w:val="20"/>
                <w:szCs w:val="20"/>
              </w:rPr>
            </w:pPr>
          </w:p>
        </w:tc>
        <w:tc>
          <w:tcPr>
            <w:tcW w:w="1393" w:type="dxa"/>
          </w:tcPr>
          <w:p w14:paraId="36F36CA0" w14:textId="77777777" w:rsidR="00CB5308" w:rsidRPr="00E53E20" w:rsidRDefault="00CB5308" w:rsidP="005353C1">
            <w:pPr>
              <w:pStyle w:val="TableParagraph"/>
              <w:rPr>
                <w:rFonts w:ascii="Verdana" w:hAnsi="Verdana"/>
                <w:sz w:val="20"/>
                <w:szCs w:val="20"/>
              </w:rPr>
            </w:pPr>
          </w:p>
        </w:tc>
        <w:tc>
          <w:tcPr>
            <w:tcW w:w="1390" w:type="dxa"/>
          </w:tcPr>
          <w:p w14:paraId="339B1669" w14:textId="77777777" w:rsidR="00CB5308" w:rsidRPr="00E53E20" w:rsidRDefault="00CB5308" w:rsidP="005353C1">
            <w:pPr>
              <w:pStyle w:val="TableParagraph"/>
              <w:rPr>
                <w:rFonts w:ascii="Verdana" w:hAnsi="Verdana"/>
                <w:sz w:val="20"/>
                <w:szCs w:val="20"/>
              </w:rPr>
            </w:pPr>
          </w:p>
        </w:tc>
        <w:tc>
          <w:tcPr>
            <w:tcW w:w="1393" w:type="dxa"/>
          </w:tcPr>
          <w:p w14:paraId="5FB77D47" w14:textId="77777777" w:rsidR="00CB5308" w:rsidRPr="00E53E20" w:rsidRDefault="00CB5308" w:rsidP="005353C1">
            <w:pPr>
              <w:pStyle w:val="TableParagraph"/>
              <w:rPr>
                <w:rFonts w:ascii="Verdana" w:hAnsi="Verdana"/>
                <w:sz w:val="20"/>
                <w:szCs w:val="20"/>
              </w:rPr>
            </w:pPr>
          </w:p>
        </w:tc>
        <w:tc>
          <w:tcPr>
            <w:tcW w:w="1393" w:type="dxa"/>
          </w:tcPr>
          <w:p w14:paraId="1D4E0368" w14:textId="77777777" w:rsidR="00CB5308" w:rsidRPr="00E53E20" w:rsidRDefault="00CB5308" w:rsidP="005353C1">
            <w:pPr>
              <w:pStyle w:val="TableParagraph"/>
              <w:rPr>
                <w:rFonts w:ascii="Verdana" w:hAnsi="Verdana"/>
                <w:sz w:val="20"/>
                <w:szCs w:val="20"/>
              </w:rPr>
            </w:pPr>
          </w:p>
        </w:tc>
        <w:tc>
          <w:tcPr>
            <w:tcW w:w="1391" w:type="dxa"/>
          </w:tcPr>
          <w:p w14:paraId="54E574DC" w14:textId="77777777" w:rsidR="00CB5308" w:rsidRPr="00E53E20" w:rsidRDefault="00CB5308" w:rsidP="005353C1">
            <w:pPr>
              <w:pStyle w:val="TableParagraph"/>
              <w:rPr>
                <w:rFonts w:ascii="Verdana" w:hAnsi="Verdana"/>
                <w:sz w:val="20"/>
                <w:szCs w:val="20"/>
              </w:rPr>
            </w:pPr>
          </w:p>
        </w:tc>
        <w:tc>
          <w:tcPr>
            <w:tcW w:w="1393" w:type="dxa"/>
          </w:tcPr>
          <w:p w14:paraId="01C11217" w14:textId="77777777" w:rsidR="00CB5308" w:rsidRPr="00E53E20" w:rsidRDefault="00CB5308" w:rsidP="005353C1">
            <w:pPr>
              <w:pStyle w:val="TableParagraph"/>
              <w:rPr>
                <w:rFonts w:ascii="Verdana" w:hAnsi="Verdana"/>
                <w:sz w:val="20"/>
                <w:szCs w:val="20"/>
              </w:rPr>
            </w:pPr>
          </w:p>
        </w:tc>
      </w:tr>
      <w:tr w:rsidR="00CB5308" w:rsidRPr="00E53E20" w14:paraId="74517803" w14:textId="77777777" w:rsidTr="005353C1">
        <w:trPr>
          <w:trHeight w:val="342"/>
        </w:trPr>
        <w:tc>
          <w:tcPr>
            <w:tcW w:w="1822" w:type="dxa"/>
          </w:tcPr>
          <w:p w14:paraId="2B3BD4A7" w14:textId="77777777" w:rsidR="00CB5308" w:rsidRPr="00E53E20" w:rsidRDefault="00CB5308" w:rsidP="005353C1">
            <w:pPr>
              <w:pStyle w:val="TableParagraph"/>
              <w:rPr>
                <w:rFonts w:ascii="Verdana" w:hAnsi="Verdana"/>
                <w:sz w:val="20"/>
                <w:szCs w:val="20"/>
              </w:rPr>
            </w:pPr>
          </w:p>
        </w:tc>
        <w:tc>
          <w:tcPr>
            <w:tcW w:w="1393" w:type="dxa"/>
          </w:tcPr>
          <w:p w14:paraId="3159E40F" w14:textId="77777777" w:rsidR="00CB5308" w:rsidRPr="00E53E20" w:rsidRDefault="00CB5308" w:rsidP="005353C1">
            <w:pPr>
              <w:pStyle w:val="TableParagraph"/>
              <w:rPr>
                <w:rFonts w:ascii="Verdana" w:hAnsi="Verdana"/>
                <w:sz w:val="20"/>
                <w:szCs w:val="20"/>
              </w:rPr>
            </w:pPr>
          </w:p>
        </w:tc>
        <w:tc>
          <w:tcPr>
            <w:tcW w:w="1390" w:type="dxa"/>
          </w:tcPr>
          <w:p w14:paraId="608EE1AC" w14:textId="77777777" w:rsidR="00CB5308" w:rsidRPr="00E53E20" w:rsidRDefault="00CB5308" w:rsidP="005353C1">
            <w:pPr>
              <w:pStyle w:val="TableParagraph"/>
              <w:rPr>
                <w:rFonts w:ascii="Verdana" w:hAnsi="Verdana"/>
                <w:sz w:val="20"/>
                <w:szCs w:val="20"/>
              </w:rPr>
            </w:pPr>
          </w:p>
        </w:tc>
        <w:tc>
          <w:tcPr>
            <w:tcW w:w="1393" w:type="dxa"/>
          </w:tcPr>
          <w:p w14:paraId="64747599" w14:textId="77777777" w:rsidR="00CB5308" w:rsidRPr="00E53E20" w:rsidRDefault="00CB5308" w:rsidP="005353C1">
            <w:pPr>
              <w:pStyle w:val="TableParagraph"/>
              <w:rPr>
                <w:rFonts w:ascii="Verdana" w:hAnsi="Verdana"/>
                <w:sz w:val="20"/>
                <w:szCs w:val="20"/>
              </w:rPr>
            </w:pPr>
          </w:p>
        </w:tc>
        <w:tc>
          <w:tcPr>
            <w:tcW w:w="1393" w:type="dxa"/>
          </w:tcPr>
          <w:p w14:paraId="62D060EC" w14:textId="77777777" w:rsidR="00CB5308" w:rsidRPr="00E53E20" w:rsidRDefault="00CB5308" w:rsidP="005353C1">
            <w:pPr>
              <w:pStyle w:val="TableParagraph"/>
              <w:rPr>
                <w:rFonts w:ascii="Verdana" w:hAnsi="Verdana"/>
                <w:sz w:val="20"/>
                <w:szCs w:val="20"/>
              </w:rPr>
            </w:pPr>
          </w:p>
        </w:tc>
        <w:tc>
          <w:tcPr>
            <w:tcW w:w="1391" w:type="dxa"/>
          </w:tcPr>
          <w:p w14:paraId="6F231E9D" w14:textId="77777777" w:rsidR="00CB5308" w:rsidRPr="00E53E20" w:rsidRDefault="00CB5308" w:rsidP="005353C1">
            <w:pPr>
              <w:pStyle w:val="TableParagraph"/>
              <w:rPr>
                <w:rFonts w:ascii="Verdana" w:hAnsi="Verdana"/>
                <w:sz w:val="20"/>
                <w:szCs w:val="20"/>
              </w:rPr>
            </w:pPr>
          </w:p>
        </w:tc>
        <w:tc>
          <w:tcPr>
            <w:tcW w:w="1393" w:type="dxa"/>
          </w:tcPr>
          <w:p w14:paraId="315A67EB" w14:textId="77777777" w:rsidR="00CB5308" w:rsidRPr="00E53E20" w:rsidRDefault="00CB5308" w:rsidP="005353C1">
            <w:pPr>
              <w:pStyle w:val="TableParagraph"/>
              <w:rPr>
                <w:rFonts w:ascii="Verdana" w:hAnsi="Verdana"/>
                <w:sz w:val="20"/>
                <w:szCs w:val="20"/>
              </w:rPr>
            </w:pPr>
          </w:p>
        </w:tc>
      </w:tr>
      <w:tr w:rsidR="00CB5308" w:rsidRPr="00E53E20" w14:paraId="714E8262" w14:textId="77777777" w:rsidTr="005353C1">
        <w:trPr>
          <w:trHeight w:val="342"/>
        </w:trPr>
        <w:tc>
          <w:tcPr>
            <w:tcW w:w="1822" w:type="dxa"/>
          </w:tcPr>
          <w:p w14:paraId="7475FC87" w14:textId="77777777" w:rsidR="00CB5308" w:rsidRPr="00E53E20" w:rsidRDefault="00CB5308" w:rsidP="005353C1">
            <w:pPr>
              <w:pStyle w:val="TableParagraph"/>
              <w:rPr>
                <w:rFonts w:ascii="Verdana" w:hAnsi="Verdana"/>
                <w:sz w:val="20"/>
                <w:szCs w:val="20"/>
              </w:rPr>
            </w:pPr>
          </w:p>
        </w:tc>
        <w:tc>
          <w:tcPr>
            <w:tcW w:w="1393" w:type="dxa"/>
          </w:tcPr>
          <w:p w14:paraId="6D65C78B" w14:textId="77777777" w:rsidR="00CB5308" w:rsidRPr="00E53E20" w:rsidRDefault="00CB5308" w:rsidP="005353C1">
            <w:pPr>
              <w:pStyle w:val="TableParagraph"/>
              <w:rPr>
                <w:rFonts w:ascii="Verdana" w:hAnsi="Verdana"/>
                <w:sz w:val="20"/>
                <w:szCs w:val="20"/>
              </w:rPr>
            </w:pPr>
          </w:p>
        </w:tc>
        <w:tc>
          <w:tcPr>
            <w:tcW w:w="1390" w:type="dxa"/>
          </w:tcPr>
          <w:p w14:paraId="74A50D1D" w14:textId="77777777" w:rsidR="00CB5308" w:rsidRPr="00E53E20" w:rsidRDefault="00CB5308" w:rsidP="005353C1">
            <w:pPr>
              <w:pStyle w:val="TableParagraph"/>
              <w:rPr>
                <w:rFonts w:ascii="Verdana" w:hAnsi="Verdana"/>
                <w:sz w:val="20"/>
                <w:szCs w:val="20"/>
              </w:rPr>
            </w:pPr>
          </w:p>
        </w:tc>
        <w:tc>
          <w:tcPr>
            <w:tcW w:w="1393" w:type="dxa"/>
          </w:tcPr>
          <w:p w14:paraId="7AF507D8" w14:textId="77777777" w:rsidR="00CB5308" w:rsidRPr="00E53E20" w:rsidRDefault="00CB5308" w:rsidP="005353C1">
            <w:pPr>
              <w:pStyle w:val="TableParagraph"/>
              <w:rPr>
                <w:rFonts w:ascii="Verdana" w:hAnsi="Verdana"/>
                <w:sz w:val="20"/>
                <w:szCs w:val="20"/>
              </w:rPr>
            </w:pPr>
          </w:p>
        </w:tc>
        <w:tc>
          <w:tcPr>
            <w:tcW w:w="1393" w:type="dxa"/>
          </w:tcPr>
          <w:p w14:paraId="253AE27B" w14:textId="77777777" w:rsidR="00CB5308" w:rsidRPr="00E53E20" w:rsidRDefault="00CB5308" w:rsidP="005353C1">
            <w:pPr>
              <w:pStyle w:val="TableParagraph"/>
              <w:rPr>
                <w:rFonts w:ascii="Verdana" w:hAnsi="Verdana"/>
                <w:sz w:val="20"/>
                <w:szCs w:val="20"/>
              </w:rPr>
            </w:pPr>
          </w:p>
        </w:tc>
        <w:tc>
          <w:tcPr>
            <w:tcW w:w="1391" w:type="dxa"/>
          </w:tcPr>
          <w:p w14:paraId="5F0F49A5" w14:textId="77777777" w:rsidR="00CB5308" w:rsidRPr="00E53E20" w:rsidRDefault="00CB5308" w:rsidP="005353C1">
            <w:pPr>
              <w:pStyle w:val="TableParagraph"/>
              <w:rPr>
                <w:rFonts w:ascii="Verdana" w:hAnsi="Verdana"/>
                <w:sz w:val="20"/>
                <w:szCs w:val="20"/>
              </w:rPr>
            </w:pPr>
          </w:p>
        </w:tc>
        <w:tc>
          <w:tcPr>
            <w:tcW w:w="1393" w:type="dxa"/>
          </w:tcPr>
          <w:p w14:paraId="68892B49" w14:textId="77777777" w:rsidR="00CB5308" w:rsidRPr="00E53E20" w:rsidRDefault="00CB5308" w:rsidP="005353C1">
            <w:pPr>
              <w:pStyle w:val="TableParagraph"/>
              <w:rPr>
                <w:rFonts w:ascii="Verdana" w:hAnsi="Verdana"/>
                <w:sz w:val="20"/>
                <w:szCs w:val="20"/>
              </w:rPr>
            </w:pPr>
          </w:p>
        </w:tc>
      </w:tr>
      <w:tr w:rsidR="00CB5308" w:rsidRPr="00E53E20" w14:paraId="36779209" w14:textId="77777777" w:rsidTr="005353C1">
        <w:trPr>
          <w:trHeight w:val="340"/>
        </w:trPr>
        <w:tc>
          <w:tcPr>
            <w:tcW w:w="1822" w:type="dxa"/>
          </w:tcPr>
          <w:p w14:paraId="6BECD4E6" w14:textId="77777777" w:rsidR="00CB5308" w:rsidRPr="00E53E20" w:rsidRDefault="00CB5308" w:rsidP="005353C1">
            <w:pPr>
              <w:pStyle w:val="TableParagraph"/>
              <w:rPr>
                <w:rFonts w:ascii="Verdana" w:hAnsi="Verdana"/>
                <w:sz w:val="20"/>
                <w:szCs w:val="20"/>
              </w:rPr>
            </w:pPr>
          </w:p>
        </w:tc>
        <w:tc>
          <w:tcPr>
            <w:tcW w:w="1393" w:type="dxa"/>
          </w:tcPr>
          <w:p w14:paraId="77B05996" w14:textId="77777777" w:rsidR="00CB5308" w:rsidRPr="00E53E20" w:rsidRDefault="00CB5308" w:rsidP="005353C1">
            <w:pPr>
              <w:pStyle w:val="TableParagraph"/>
              <w:rPr>
                <w:rFonts w:ascii="Verdana" w:hAnsi="Verdana"/>
                <w:sz w:val="20"/>
                <w:szCs w:val="20"/>
              </w:rPr>
            </w:pPr>
          </w:p>
        </w:tc>
        <w:tc>
          <w:tcPr>
            <w:tcW w:w="1390" w:type="dxa"/>
          </w:tcPr>
          <w:p w14:paraId="4369CE32" w14:textId="77777777" w:rsidR="00CB5308" w:rsidRPr="00E53E20" w:rsidRDefault="00CB5308" w:rsidP="005353C1">
            <w:pPr>
              <w:pStyle w:val="TableParagraph"/>
              <w:rPr>
                <w:rFonts w:ascii="Verdana" w:hAnsi="Verdana"/>
                <w:sz w:val="20"/>
                <w:szCs w:val="20"/>
              </w:rPr>
            </w:pPr>
          </w:p>
        </w:tc>
        <w:tc>
          <w:tcPr>
            <w:tcW w:w="1393" w:type="dxa"/>
          </w:tcPr>
          <w:p w14:paraId="4D1833FF" w14:textId="77777777" w:rsidR="00CB5308" w:rsidRPr="00E53E20" w:rsidRDefault="00CB5308" w:rsidP="005353C1">
            <w:pPr>
              <w:pStyle w:val="TableParagraph"/>
              <w:rPr>
                <w:rFonts w:ascii="Verdana" w:hAnsi="Verdana"/>
                <w:sz w:val="20"/>
                <w:szCs w:val="20"/>
              </w:rPr>
            </w:pPr>
          </w:p>
        </w:tc>
        <w:tc>
          <w:tcPr>
            <w:tcW w:w="1393" w:type="dxa"/>
          </w:tcPr>
          <w:p w14:paraId="348FA3B1" w14:textId="77777777" w:rsidR="00CB5308" w:rsidRPr="00E53E20" w:rsidRDefault="00CB5308" w:rsidP="005353C1">
            <w:pPr>
              <w:pStyle w:val="TableParagraph"/>
              <w:rPr>
                <w:rFonts w:ascii="Verdana" w:hAnsi="Verdana"/>
                <w:sz w:val="20"/>
                <w:szCs w:val="20"/>
              </w:rPr>
            </w:pPr>
          </w:p>
        </w:tc>
        <w:tc>
          <w:tcPr>
            <w:tcW w:w="1391" w:type="dxa"/>
          </w:tcPr>
          <w:p w14:paraId="05877FEA" w14:textId="77777777" w:rsidR="00CB5308" w:rsidRPr="00E53E20" w:rsidRDefault="00CB5308" w:rsidP="005353C1">
            <w:pPr>
              <w:pStyle w:val="TableParagraph"/>
              <w:rPr>
                <w:rFonts w:ascii="Verdana" w:hAnsi="Verdana"/>
                <w:sz w:val="20"/>
                <w:szCs w:val="20"/>
              </w:rPr>
            </w:pPr>
          </w:p>
        </w:tc>
        <w:tc>
          <w:tcPr>
            <w:tcW w:w="1393" w:type="dxa"/>
          </w:tcPr>
          <w:p w14:paraId="3A42F9D7" w14:textId="77777777" w:rsidR="00CB5308" w:rsidRPr="00E53E20" w:rsidRDefault="00CB5308" w:rsidP="005353C1">
            <w:pPr>
              <w:pStyle w:val="TableParagraph"/>
              <w:rPr>
                <w:rFonts w:ascii="Verdana" w:hAnsi="Verdana"/>
                <w:sz w:val="20"/>
                <w:szCs w:val="20"/>
              </w:rPr>
            </w:pPr>
          </w:p>
        </w:tc>
      </w:tr>
    </w:tbl>
    <w:p w14:paraId="242A3073" w14:textId="77777777" w:rsidR="00CB5308" w:rsidRPr="00E53E20" w:rsidRDefault="00CB5308" w:rsidP="00CB5308">
      <w:pPr>
        <w:pStyle w:val="Corpodetexto"/>
        <w:rPr>
          <w:rFonts w:ascii="Verdana" w:hAnsi="Verdana"/>
          <w:b/>
        </w:rPr>
      </w:pPr>
    </w:p>
    <w:p w14:paraId="365B1F37" w14:textId="77777777" w:rsidR="00E53E20" w:rsidRPr="00E53E20" w:rsidRDefault="00E53E20" w:rsidP="00CB5308">
      <w:pPr>
        <w:widowControl w:val="0"/>
        <w:autoSpaceDE w:val="0"/>
        <w:autoSpaceDN w:val="0"/>
        <w:spacing w:after="0" w:line="240" w:lineRule="auto"/>
        <w:ind w:left="514"/>
        <w:rPr>
          <w:rFonts w:ascii="Verdana" w:eastAsia="Trebuchet MS" w:hAnsi="Verdana" w:cs="Trebuchet MS"/>
          <w:b/>
          <w:spacing w:val="-4"/>
          <w:kern w:val="0"/>
          <w:sz w:val="20"/>
          <w:szCs w:val="20"/>
          <w:lang w:val="pt-PT"/>
          <w14:ligatures w14:val="none"/>
        </w:rPr>
      </w:pPr>
    </w:p>
    <w:p w14:paraId="279F9C9C" w14:textId="77777777" w:rsidR="00E53E20" w:rsidRPr="00E53E20" w:rsidRDefault="00E53E20" w:rsidP="00CB5308">
      <w:pPr>
        <w:widowControl w:val="0"/>
        <w:autoSpaceDE w:val="0"/>
        <w:autoSpaceDN w:val="0"/>
        <w:spacing w:after="0" w:line="240" w:lineRule="auto"/>
        <w:ind w:left="514"/>
        <w:rPr>
          <w:rFonts w:ascii="Verdana" w:eastAsia="Trebuchet MS" w:hAnsi="Verdana" w:cs="Trebuchet MS"/>
          <w:b/>
          <w:spacing w:val="-4"/>
          <w:kern w:val="0"/>
          <w:sz w:val="20"/>
          <w:szCs w:val="20"/>
          <w:lang w:val="pt-PT"/>
          <w14:ligatures w14:val="none"/>
        </w:rPr>
      </w:pPr>
    </w:p>
    <w:p w14:paraId="40A488AE" w14:textId="60C95A71" w:rsidR="00CB5308" w:rsidRPr="00E53E20" w:rsidRDefault="00CB5308" w:rsidP="00CB5308">
      <w:pPr>
        <w:widowControl w:val="0"/>
        <w:autoSpaceDE w:val="0"/>
        <w:autoSpaceDN w:val="0"/>
        <w:spacing w:after="0" w:line="240" w:lineRule="auto"/>
        <w:ind w:left="514"/>
        <w:rPr>
          <w:rFonts w:ascii="Verdana" w:eastAsia="Trebuchet MS" w:hAnsi="Verdana" w:cs="Trebuchet MS"/>
          <w:b/>
          <w:kern w:val="0"/>
          <w:sz w:val="20"/>
          <w:szCs w:val="20"/>
          <w:lang w:val="pt-PT"/>
          <w14:ligatures w14:val="none"/>
        </w:rPr>
      </w:pPr>
      <w:r w:rsidRPr="00E53E20">
        <w:rPr>
          <w:rFonts w:ascii="Verdana" w:eastAsia="Trebuchet MS" w:hAnsi="Verdana" w:cs="Trebuchet MS"/>
          <w:b/>
          <w:spacing w:val="-4"/>
          <w:kern w:val="0"/>
          <w:sz w:val="20"/>
          <w:szCs w:val="20"/>
          <w:lang w:val="pt-PT"/>
          <w14:ligatures w14:val="none"/>
        </w:rPr>
        <w:t>Legenda</w:t>
      </w:r>
      <w:r w:rsidRPr="00E53E20">
        <w:rPr>
          <w:rFonts w:ascii="Verdana" w:eastAsia="Trebuchet MS" w:hAnsi="Verdana" w:cs="Trebuchet MS"/>
          <w:b/>
          <w:spacing w:val="-15"/>
          <w:kern w:val="0"/>
          <w:sz w:val="20"/>
          <w:szCs w:val="20"/>
          <w:lang w:val="pt-PT"/>
          <w14:ligatures w14:val="none"/>
        </w:rPr>
        <w:t xml:space="preserve"> </w:t>
      </w:r>
      <w:r w:rsidRPr="00E53E20">
        <w:rPr>
          <w:rFonts w:ascii="Verdana" w:eastAsia="Trebuchet MS" w:hAnsi="Verdana" w:cs="Trebuchet MS"/>
          <w:b/>
          <w:spacing w:val="-4"/>
          <w:kern w:val="0"/>
          <w:sz w:val="20"/>
          <w:szCs w:val="20"/>
          <w:lang w:val="pt-PT"/>
          <w14:ligatures w14:val="none"/>
        </w:rPr>
        <w:t>para</w:t>
      </w:r>
      <w:r w:rsidRPr="00E53E20">
        <w:rPr>
          <w:rFonts w:ascii="Verdana" w:eastAsia="Trebuchet MS" w:hAnsi="Verdana" w:cs="Trebuchet MS"/>
          <w:b/>
          <w:spacing w:val="-15"/>
          <w:kern w:val="0"/>
          <w:sz w:val="20"/>
          <w:szCs w:val="20"/>
          <w:lang w:val="pt-PT"/>
          <w14:ligatures w14:val="none"/>
        </w:rPr>
        <w:t xml:space="preserve"> </w:t>
      </w:r>
      <w:r w:rsidRPr="00E53E20">
        <w:rPr>
          <w:rFonts w:ascii="Verdana" w:eastAsia="Trebuchet MS" w:hAnsi="Verdana" w:cs="Trebuchet MS"/>
          <w:b/>
          <w:spacing w:val="-4"/>
          <w:kern w:val="0"/>
          <w:sz w:val="20"/>
          <w:szCs w:val="20"/>
          <w:lang w:val="pt-PT"/>
          <w14:ligatures w14:val="none"/>
        </w:rPr>
        <w:t>situação</w:t>
      </w:r>
    </w:p>
    <w:p w14:paraId="031C60BE" w14:textId="77777777" w:rsidR="00CB5308" w:rsidRPr="00E53E20" w:rsidRDefault="00CB5308" w:rsidP="00CB5308">
      <w:pPr>
        <w:widowControl w:val="0"/>
        <w:autoSpaceDE w:val="0"/>
        <w:autoSpaceDN w:val="0"/>
        <w:spacing w:before="1" w:after="0" w:line="240" w:lineRule="auto"/>
        <w:rPr>
          <w:rFonts w:ascii="Verdana" w:eastAsia="Trebuchet MS" w:hAnsi="Verdana" w:cs="Trebuchet MS"/>
          <w:b/>
          <w:kern w:val="0"/>
          <w:sz w:val="20"/>
          <w:szCs w:val="20"/>
          <w:lang w:val="pt-PT"/>
          <w14:ligatures w14:val="none"/>
        </w:rPr>
      </w:pPr>
    </w:p>
    <w:tbl>
      <w:tblPr>
        <w:tblStyle w:val="TableNormal"/>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4"/>
      </w:tblGrid>
      <w:tr w:rsidR="00CB5308" w:rsidRPr="00E53E20" w14:paraId="1A797407" w14:textId="77777777" w:rsidTr="005353C1">
        <w:trPr>
          <w:trHeight w:val="244"/>
        </w:trPr>
        <w:tc>
          <w:tcPr>
            <w:tcW w:w="1114" w:type="dxa"/>
            <w:shd w:val="clear" w:color="auto" w:fill="8DD773"/>
          </w:tcPr>
          <w:p w14:paraId="72B81138" w14:textId="77777777" w:rsidR="00CB5308" w:rsidRPr="00E53E20" w:rsidRDefault="00CB5308" w:rsidP="00CB5308">
            <w:pPr>
              <w:spacing w:before="1" w:line="223" w:lineRule="exact"/>
              <w:ind w:left="107"/>
              <w:rPr>
                <w:rFonts w:ascii="Verdana" w:eastAsia="Trebuchet MS" w:hAnsi="Verdana" w:cs="Trebuchet MS"/>
                <w:sz w:val="20"/>
                <w:szCs w:val="20"/>
                <w:lang w:val="pt-PT"/>
              </w:rPr>
            </w:pPr>
            <w:r w:rsidRPr="00E53E20">
              <w:rPr>
                <w:rFonts w:ascii="Verdana" w:eastAsia="Trebuchet MS" w:hAnsi="Verdana" w:cs="Trebuchet MS"/>
                <w:spacing w:val="-2"/>
                <w:sz w:val="20"/>
                <w:szCs w:val="20"/>
                <w:lang w:val="pt-PT"/>
              </w:rPr>
              <w:t>Concluido</w:t>
            </w:r>
          </w:p>
        </w:tc>
      </w:tr>
      <w:tr w:rsidR="00CB5308" w:rsidRPr="00E53E20" w14:paraId="7E43AF2B" w14:textId="77777777" w:rsidTr="005353C1">
        <w:trPr>
          <w:trHeight w:val="244"/>
        </w:trPr>
        <w:tc>
          <w:tcPr>
            <w:tcW w:w="1114" w:type="dxa"/>
            <w:shd w:val="clear" w:color="auto" w:fill="ED0000"/>
          </w:tcPr>
          <w:p w14:paraId="4065037D" w14:textId="77777777" w:rsidR="00CB5308" w:rsidRPr="00E53E20" w:rsidRDefault="00CB5308" w:rsidP="00CB5308">
            <w:pPr>
              <w:spacing w:before="1" w:line="223" w:lineRule="exact"/>
              <w:ind w:left="107"/>
              <w:rPr>
                <w:rFonts w:ascii="Verdana" w:eastAsia="Trebuchet MS" w:hAnsi="Verdana" w:cs="Trebuchet MS"/>
                <w:sz w:val="20"/>
                <w:szCs w:val="20"/>
                <w:lang w:val="pt-PT"/>
              </w:rPr>
            </w:pPr>
            <w:r w:rsidRPr="00E53E20">
              <w:rPr>
                <w:rFonts w:ascii="Verdana" w:eastAsia="Trebuchet MS" w:hAnsi="Verdana" w:cs="Trebuchet MS"/>
                <w:spacing w:val="-2"/>
                <w:sz w:val="20"/>
                <w:szCs w:val="20"/>
                <w:lang w:val="pt-PT"/>
              </w:rPr>
              <w:t>Atrasado</w:t>
            </w:r>
          </w:p>
        </w:tc>
      </w:tr>
      <w:tr w:rsidR="00CB5308" w:rsidRPr="00E53E20" w14:paraId="7F9C2CEE" w14:textId="77777777" w:rsidTr="005353C1">
        <w:trPr>
          <w:trHeight w:val="244"/>
        </w:trPr>
        <w:tc>
          <w:tcPr>
            <w:tcW w:w="1114" w:type="dxa"/>
            <w:shd w:val="clear" w:color="auto" w:fill="FFFF00"/>
          </w:tcPr>
          <w:p w14:paraId="05A3FFE2" w14:textId="77777777" w:rsidR="00CB5308" w:rsidRPr="00E53E20" w:rsidRDefault="00CB5308" w:rsidP="00CB5308">
            <w:pPr>
              <w:spacing w:before="1" w:line="223" w:lineRule="exact"/>
              <w:ind w:left="107"/>
              <w:rPr>
                <w:rFonts w:ascii="Verdana" w:eastAsia="Trebuchet MS" w:hAnsi="Verdana" w:cs="Trebuchet MS"/>
                <w:sz w:val="20"/>
                <w:szCs w:val="20"/>
                <w:lang w:val="pt-PT"/>
              </w:rPr>
            </w:pPr>
            <w:r w:rsidRPr="00E53E20">
              <w:rPr>
                <w:rFonts w:ascii="Verdana" w:eastAsia="Trebuchet MS" w:hAnsi="Verdana" w:cs="Trebuchet MS"/>
                <w:sz w:val="20"/>
                <w:szCs w:val="20"/>
                <w:lang w:val="pt-PT"/>
              </w:rPr>
              <w:t>No</w:t>
            </w:r>
            <w:r w:rsidRPr="00E53E20">
              <w:rPr>
                <w:rFonts w:ascii="Verdana" w:eastAsia="Trebuchet MS" w:hAnsi="Verdana" w:cs="Trebuchet MS"/>
                <w:spacing w:val="-4"/>
                <w:sz w:val="20"/>
                <w:szCs w:val="20"/>
                <w:lang w:val="pt-PT"/>
              </w:rPr>
              <w:t xml:space="preserve"> </w:t>
            </w:r>
            <w:r w:rsidRPr="00E53E20">
              <w:rPr>
                <w:rFonts w:ascii="Verdana" w:eastAsia="Trebuchet MS" w:hAnsi="Verdana" w:cs="Trebuchet MS"/>
                <w:spacing w:val="-2"/>
                <w:sz w:val="20"/>
                <w:szCs w:val="20"/>
                <w:lang w:val="pt-PT"/>
              </w:rPr>
              <w:t>prazo</w:t>
            </w:r>
          </w:p>
        </w:tc>
      </w:tr>
    </w:tbl>
    <w:p w14:paraId="062AA87F" w14:textId="77777777" w:rsidR="00CB5308" w:rsidRPr="00E53E20" w:rsidRDefault="00CB5308" w:rsidP="00CB5308">
      <w:pPr>
        <w:pStyle w:val="Corpodetexto"/>
        <w:rPr>
          <w:rFonts w:ascii="Verdana" w:hAnsi="Verdana"/>
          <w:b/>
        </w:rPr>
      </w:pPr>
    </w:p>
    <w:p w14:paraId="44809D87" w14:textId="77777777" w:rsidR="00E53E20" w:rsidRPr="00E53E20" w:rsidRDefault="00E53E20">
      <w:pPr>
        <w:rPr>
          <w:rFonts w:ascii="Verdana" w:hAnsi="Verdana"/>
          <w:sz w:val="20"/>
          <w:szCs w:val="20"/>
        </w:rPr>
      </w:pPr>
    </w:p>
    <w:p w14:paraId="3CB953AC" w14:textId="77777777" w:rsidR="00E53E20" w:rsidRPr="00E53E20" w:rsidRDefault="00E53E20">
      <w:pPr>
        <w:rPr>
          <w:rFonts w:ascii="Verdana" w:hAnsi="Verdana"/>
          <w:sz w:val="20"/>
          <w:szCs w:val="20"/>
        </w:rPr>
      </w:pPr>
    </w:p>
    <w:tbl>
      <w:tblPr>
        <w:tblW w:w="10206" w:type="dxa"/>
        <w:tblInd w:w="-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1681"/>
        <w:gridCol w:w="5556"/>
        <w:gridCol w:w="1558"/>
        <w:gridCol w:w="1411"/>
      </w:tblGrid>
      <w:tr w:rsidR="00F15CF7" w:rsidRPr="00E53E20" w14:paraId="0D749794" w14:textId="77777777" w:rsidTr="00E53E20">
        <w:trPr>
          <w:trHeight w:val="364"/>
        </w:trPr>
        <w:tc>
          <w:tcPr>
            <w:tcW w:w="1681" w:type="dxa"/>
            <w:shd w:val="clear" w:color="auto" w:fill="F6F6F6"/>
          </w:tcPr>
          <w:p w14:paraId="3AA7D097" w14:textId="77777777" w:rsidR="00310E72" w:rsidRPr="00E53E20" w:rsidRDefault="00310E72" w:rsidP="00076F73">
            <w:pPr>
              <w:rPr>
                <w:rFonts w:ascii="Verdana" w:hAnsi="Verdana"/>
                <w:b/>
                <w:sz w:val="20"/>
                <w:szCs w:val="20"/>
                <w:lang w:val="pt-PT"/>
              </w:rPr>
            </w:pPr>
          </w:p>
          <w:p w14:paraId="173D31A0" w14:textId="26844069" w:rsidR="00F15CF7" w:rsidRPr="00E53E20" w:rsidRDefault="00F15CF7" w:rsidP="00076F73">
            <w:pPr>
              <w:rPr>
                <w:rFonts w:ascii="Verdana" w:hAnsi="Verdana"/>
                <w:b/>
                <w:sz w:val="20"/>
                <w:szCs w:val="20"/>
                <w:lang w:val="pt-PT"/>
              </w:rPr>
            </w:pPr>
            <w:r w:rsidRPr="00E53E20">
              <w:rPr>
                <w:rFonts w:ascii="Verdana" w:hAnsi="Verdana"/>
                <w:b/>
                <w:sz w:val="20"/>
                <w:szCs w:val="20"/>
                <w:lang w:val="pt-PT"/>
              </w:rPr>
              <w:t>Autor(es):</w:t>
            </w:r>
          </w:p>
        </w:tc>
        <w:tc>
          <w:tcPr>
            <w:tcW w:w="5556" w:type="dxa"/>
          </w:tcPr>
          <w:p w14:paraId="21A594D4" w14:textId="77777777" w:rsidR="00F15CF7" w:rsidRPr="00E53E20" w:rsidRDefault="00F15CF7" w:rsidP="00076F73">
            <w:pPr>
              <w:rPr>
                <w:rFonts w:ascii="Verdana" w:hAnsi="Verdana"/>
                <w:sz w:val="20"/>
                <w:szCs w:val="20"/>
                <w:lang w:val="pt-PT"/>
              </w:rPr>
            </w:pPr>
          </w:p>
        </w:tc>
        <w:tc>
          <w:tcPr>
            <w:tcW w:w="1558" w:type="dxa"/>
            <w:shd w:val="clear" w:color="auto" w:fill="F6F6F6"/>
          </w:tcPr>
          <w:p w14:paraId="7B091554" w14:textId="77777777" w:rsidR="00310E72" w:rsidRPr="00E53E20" w:rsidRDefault="00310E72" w:rsidP="00076F73">
            <w:pPr>
              <w:rPr>
                <w:rFonts w:ascii="Verdana" w:hAnsi="Verdana"/>
                <w:b/>
                <w:sz w:val="20"/>
                <w:szCs w:val="20"/>
                <w:lang w:val="pt-PT"/>
              </w:rPr>
            </w:pPr>
          </w:p>
          <w:p w14:paraId="684B4A5A" w14:textId="275B77A1" w:rsidR="00F15CF7" w:rsidRPr="00E53E20" w:rsidRDefault="00F15CF7" w:rsidP="00076F73">
            <w:pPr>
              <w:rPr>
                <w:rFonts w:ascii="Verdana" w:hAnsi="Verdana"/>
                <w:b/>
                <w:sz w:val="20"/>
                <w:szCs w:val="20"/>
                <w:lang w:val="pt-PT"/>
              </w:rPr>
            </w:pPr>
            <w:r w:rsidRPr="00E53E20">
              <w:rPr>
                <w:rFonts w:ascii="Verdana" w:hAnsi="Verdana"/>
                <w:b/>
                <w:sz w:val="20"/>
                <w:szCs w:val="20"/>
                <w:lang w:val="pt-PT"/>
              </w:rPr>
              <w:t>CREA:</w:t>
            </w:r>
          </w:p>
        </w:tc>
        <w:tc>
          <w:tcPr>
            <w:tcW w:w="1411" w:type="dxa"/>
          </w:tcPr>
          <w:p w14:paraId="2B704786" w14:textId="4CFBF086" w:rsidR="00F15CF7" w:rsidRPr="00E53E20" w:rsidRDefault="00F15CF7" w:rsidP="00076F73">
            <w:pPr>
              <w:rPr>
                <w:rFonts w:ascii="Verdana" w:hAnsi="Verdana"/>
                <w:sz w:val="20"/>
                <w:szCs w:val="20"/>
                <w:lang w:val="pt-PT"/>
              </w:rPr>
            </w:pPr>
            <w:r w:rsidRPr="00E53E20">
              <w:rPr>
                <w:rFonts w:ascii="Verdana" w:hAnsi="Verdana"/>
                <w:sz w:val="20"/>
                <w:szCs w:val="20"/>
                <w:lang w:val="pt-PT"/>
              </w:rPr>
              <w:t>Caso tenha registro no conselho de classe</w:t>
            </w:r>
          </w:p>
        </w:tc>
      </w:tr>
    </w:tbl>
    <w:p w14:paraId="5B5C89BF" w14:textId="77777777" w:rsidR="00260D2E" w:rsidRPr="00E53E20" w:rsidRDefault="00260D2E">
      <w:pPr>
        <w:rPr>
          <w:rFonts w:ascii="Verdana" w:hAnsi="Verdana"/>
          <w:sz w:val="20"/>
          <w:szCs w:val="20"/>
        </w:rPr>
      </w:pPr>
    </w:p>
    <w:p w14:paraId="012FEDF7" w14:textId="77777777" w:rsidR="00E53E20" w:rsidRPr="00E53E20" w:rsidRDefault="00E53E20" w:rsidP="00CB5308">
      <w:pPr>
        <w:widowControl w:val="0"/>
        <w:autoSpaceDE w:val="0"/>
        <w:autoSpaceDN w:val="0"/>
        <w:spacing w:after="0" w:line="240" w:lineRule="auto"/>
        <w:ind w:left="514"/>
        <w:rPr>
          <w:rFonts w:ascii="Verdana" w:eastAsia="Trebuchet MS" w:hAnsi="Verdana" w:cs="Trebuchet MS"/>
          <w:spacing w:val="-2"/>
          <w:kern w:val="0"/>
          <w:sz w:val="20"/>
          <w:szCs w:val="20"/>
          <w:lang w:val="pt-PT"/>
          <w14:ligatures w14:val="none"/>
        </w:rPr>
      </w:pPr>
    </w:p>
    <w:p w14:paraId="032A18F0" w14:textId="77777777" w:rsidR="00E53E20" w:rsidRPr="00E53E20" w:rsidRDefault="00E53E20" w:rsidP="00CB5308">
      <w:pPr>
        <w:widowControl w:val="0"/>
        <w:autoSpaceDE w:val="0"/>
        <w:autoSpaceDN w:val="0"/>
        <w:spacing w:after="0" w:line="240" w:lineRule="auto"/>
        <w:ind w:left="514"/>
        <w:rPr>
          <w:rFonts w:ascii="Verdana" w:eastAsia="Trebuchet MS" w:hAnsi="Verdana" w:cs="Trebuchet MS"/>
          <w:spacing w:val="-2"/>
          <w:kern w:val="0"/>
          <w:sz w:val="20"/>
          <w:szCs w:val="20"/>
          <w:lang w:val="pt-PT"/>
          <w14:ligatures w14:val="none"/>
        </w:rPr>
      </w:pPr>
    </w:p>
    <w:p w14:paraId="2B15E98B" w14:textId="77777777" w:rsidR="00E53E20" w:rsidRPr="00E53E20" w:rsidRDefault="00E53E20" w:rsidP="00CB5308">
      <w:pPr>
        <w:widowControl w:val="0"/>
        <w:autoSpaceDE w:val="0"/>
        <w:autoSpaceDN w:val="0"/>
        <w:spacing w:after="0" w:line="240" w:lineRule="auto"/>
        <w:ind w:left="514"/>
        <w:rPr>
          <w:rFonts w:ascii="Verdana" w:eastAsia="Trebuchet MS" w:hAnsi="Verdana" w:cs="Trebuchet MS"/>
          <w:spacing w:val="-2"/>
          <w:kern w:val="0"/>
          <w:sz w:val="20"/>
          <w:szCs w:val="20"/>
          <w:lang w:val="pt-PT"/>
          <w14:ligatures w14:val="none"/>
        </w:rPr>
      </w:pPr>
    </w:p>
    <w:p w14:paraId="4D30802E" w14:textId="77777777" w:rsidR="00E53E20" w:rsidRPr="00E53E20" w:rsidRDefault="00E53E20" w:rsidP="00CB5308">
      <w:pPr>
        <w:widowControl w:val="0"/>
        <w:autoSpaceDE w:val="0"/>
        <w:autoSpaceDN w:val="0"/>
        <w:spacing w:after="0" w:line="240" w:lineRule="auto"/>
        <w:ind w:left="514"/>
        <w:rPr>
          <w:rFonts w:ascii="Verdana" w:eastAsia="Trebuchet MS" w:hAnsi="Verdana" w:cs="Trebuchet MS"/>
          <w:spacing w:val="-2"/>
          <w:kern w:val="0"/>
          <w:sz w:val="20"/>
          <w:szCs w:val="20"/>
          <w:lang w:val="pt-PT"/>
          <w14:ligatures w14:val="none"/>
        </w:rPr>
      </w:pPr>
    </w:p>
    <w:p w14:paraId="49334E9B" w14:textId="77777777" w:rsidR="00E53E20" w:rsidRPr="00E53E20" w:rsidRDefault="00E53E20" w:rsidP="00CB5308">
      <w:pPr>
        <w:widowControl w:val="0"/>
        <w:autoSpaceDE w:val="0"/>
        <w:autoSpaceDN w:val="0"/>
        <w:spacing w:after="0" w:line="240" w:lineRule="auto"/>
        <w:ind w:left="514"/>
        <w:rPr>
          <w:rFonts w:ascii="Verdana" w:eastAsia="Trebuchet MS" w:hAnsi="Verdana" w:cs="Trebuchet MS"/>
          <w:spacing w:val="-2"/>
          <w:kern w:val="0"/>
          <w:sz w:val="20"/>
          <w:szCs w:val="20"/>
          <w:lang w:val="pt-PT"/>
          <w14:ligatures w14:val="none"/>
        </w:rPr>
      </w:pPr>
    </w:p>
    <w:p w14:paraId="5C29BAD0" w14:textId="77777777" w:rsidR="00E53E20" w:rsidRPr="00E53E20" w:rsidRDefault="00E53E20" w:rsidP="00CB5308">
      <w:pPr>
        <w:widowControl w:val="0"/>
        <w:autoSpaceDE w:val="0"/>
        <w:autoSpaceDN w:val="0"/>
        <w:spacing w:after="0" w:line="240" w:lineRule="auto"/>
        <w:ind w:left="514"/>
        <w:rPr>
          <w:rFonts w:ascii="Verdana" w:eastAsia="Trebuchet MS" w:hAnsi="Verdana" w:cs="Trebuchet MS"/>
          <w:spacing w:val="-2"/>
          <w:kern w:val="0"/>
          <w:sz w:val="20"/>
          <w:szCs w:val="20"/>
          <w:lang w:val="pt-PT"/>
          <w14:ligatures w14:val="none"/>
        </w:rPr>
      </w:pPr>
    </w:p>
    <w:p w14:paraId="78064CE2" w14:textId="77777777" w:rsidR="00E53E20" w:rsidRPr="00E53E20" w:rsidRDefault="00E53E20" w:rsidP="00CB5308">
      <w:pPr>
        <w:widowControl w:val="0"/>
        <w:autoSpaceDE w:val="0"/>
        <w:autoSpaceDN w:val="0"/>
        <w:spacing w:after="0" w:line="240" w:lineRule="auto"/>
        <w:ind w:left="514"/>
        <w:rPr>
          <w:rFonts w:ascii="Verdana" w:eastAsia="Trebuchet MS" w:hAnsi="Verdana" w:cs="Trebuchet MS"/>
          <w:spacing w:val="-2"/>
          <w:kern w:val="0"/>
          <w:sz w:val="20"/>
          <w:szCs w:val="20"/>
          <w:lang w:val="pt-PT"/>
          <w14:ligatures w14:val="none"/>
        </w:rPr>
      </w:pPr>
    </w:p>
    <w:p w14:paraId="05DC02C6" w14:textId="77777777" w:rsidR="00E53E20" w:rsidRPr="00E53E20" w:rsidRDefault="00E53E20" w:rsidP="00CB5308">
      <w:pPr>
        <w:widowControl w:val="0"/>
        <w:autoSpaceDE w:val="0"/>
        <w:autoSpaceDN w:val="0"/>
        <w:spacing w:after="0" w:line="240" w:lineRule="auto"/>
        <w:ind w:left="514"/>
        <w:rPr>
          <w:rFonts w:ascii="Verdana" w:eastAsia="Trebuchet MS" w:hAnsi="Verdana" w:cs="Trebuchet MS"/>
          <w:spacing w:val="-2"/>
          <w:kern w:val="0"/>
          <w:sz w:val="20"/>
          <w:szCs w:val="20"/>
          <w:lang w:val="pt-PT"/>
          <w14:ligatures w14:val="none"/>
        </w:rPr>
      </w:pPr>
    </w:p>
    <w:p w14:paraId="4BA3FBFE" w14:textId="77777777" w:rsidR="00E53E20" w:rsidRPr="00E53E20" w:rsidRDefault="00E53E20" w:rsidP="00CB5308">
      <w:pPr>
        <w:widowControl w:val="0"/>
        <w:autoSpaceDE w:val="0"/>
        <w:autoSpaceDN w:val="0"/>
        <w:spacing w:after="0" w:line="240" w:lineRule="auto"/>
        <w:ind w:left="514"/>
        <w:rPr>
          <w:rFonts w:ascii="Verdana" w:eastAsia="Trebuchet MS" w:hAnsi="Verdana" w:cs="Trebuchet MS"/>
          <w:spacing w:val="-2"/>
          <w:kern w:val="0"/>
          <w:sz w:val="20"/>
          <w:szCs w:val="20"/>
          <w:lang w:val="pt-PT"/>
          <w14:ligatures w14:val="none"/>
        </w:rPr>
      </w:pPr>
    </w:p>
    <w:p w14:paraId="4F886B17" w14:textId="64632C36" w:rsidR="00CB5308" w:rsidRPr="00E53E20" w:rsidRDefault="00CB5308" w:rsidP="00CB5308">
      <w:pPr>
        <w:widowControl w:val="0"/>
        <w:autoSpaceDE w:val="0"/>
        <w:autoSpaceDN w:val="0"/>
        <w:spacing w:after="0" w:line="240" w:lineRule="auto"/>
        <w:ind w:left="514"/>
        <w:rPr>
          <w:rFonts w:ascii="Verdana" w:eastAsia="Trebuchet MS" w:hAnsi="Verdana" w:cs="Trebuchet MS"/>
          <w:b/>
          <w:bCs/>
          <w:kern w:val="0"/>
          <w:sz w:val="20"/>
          <w:szCs w:val="20"/>
          <w:lang w:val="pt-PT"/>
          <w14:ligatures w14:val="none"/>
        </w:rPr>
      </w:pPr>
      <w:r w:rsidRPr="00E53E20">
        <w:rPr>
          <w:rFonts w:ascii="Verdana" w:eastAsia="Trebuchet MS" w:hAnsi="Verdana" w:cs="Trebuchet MS"/>
          <w:b/>
          <w:bCs/>
          <w:spacing w:val="-2"/>
          <w:kern w:val="0"/>
          <w:sz w:val="20"/>
          <w:szCs w:val="20"/>
          <w:lang w:val="pt-PT"/>
          <w14:ligatures w14:val="none"/>
        </w:rPr>
        <w:t>Fontes:</w:t>
      </w:r>
    </w:p>
    <w:p w14:paraId="3F813695" w14:textId="77777777" w:rsidR="00CB5308" w:rsidRPr="00E53E20" w:rsidRDefault="00CB5308" w:rsidP="00CB5308">
      <w:pPr>
        <w:widowControl w:val="0"/>
        <w:autoSpaceDE w:val="0"/>
        <w:autoSpaceDN w:val="0"/>
        <w:spacing w:before="212" w:after="0" w:line="456" w:lineRule="auto"/>
        <w:ind w:left="514" w:right="4847"/>
        <w:rPr>
          <w:rFonts w:ascii="Verdana" w:eastAsia="Trebuchet MS" w:hAnsi="Verdana" w:cs="Trebuchet MS"/>
          <w:kern w:val="0"/>
          <w:sz w:val="20"/>
          <w:szCs w:val="20"/>
          <w:lang w:val="pt-PT"/>
          <w14:ligatures w14:val="none"/>
        </w:rPr>
      </w:pPr>
      <w:r w:rsidRPr="00E53E20">
        <w:rPr>
          <w:rFonts w:ascii="Verdana" w:eastAsia="Trebuchet MS" w:hAnsi="Verdana" w:cs="Trebuchet MS"/>
          <w:spacing w:val="-2"/>
          <w:kern w:val="0"/>
          <w:sz w:val="20"/>
          <w:szCs w:val="20"/>
          <w:lang w:val="pt-PT"/>
          <w14:ligatures w14:val="none"/>
        </w:rPr>
        <w:t>Constituição</w:t>
      </w:r>
      <w:r w:rsidRPr="00E53E20">
        <w:rPr>
          <w:rFonts w:ascii="Verdana" w:eastAsia="Trebuchet MS" w:hAnsi="Verdana" w:cs="Trebuchet MS"/>
          <w:spacing w:val="-20"/>
          <w:kern w:val="0"/>
          <w:sz w:val="20"/>
          <w:szCs w:val="20"/>
          <w:lang w:val="pt-PT"/>
          <w14:ligatures w14:val="none"/>
        </w:rPr>
        <w:t xml:space="preserve"> </w:t>
      </w:r>
      <w:r w:rsidRPr="00E53E20">
        <w:rPr>
          <w:rFonts w:ascii="Verdana" w:eastAsia="Trebuchet MS" w:hAnsi="Verdana" w:cs="Trebuchet MS"/>
          <w:spacing w:val="-2"/>
          <w:kern w:val="0"/>
          <w:sz w:val="20"/>
          <w:szCs w:val="20"/>
          <w:lang w:val="pt-PT"/>
          <w14:ligatures w14:val="none"/>
        </w:rPr>
        <w:t>da</w:t>
      </w:r>
      <w:r w:rsidRPr="00E53E20">
        <w:rPr>
          <w:rFonts w:ascii="Verdana" w:eastAsia="Trebuchet MS" w:hAnsi="Verdana" w:cs="Trebuchet MS"/>
          <w:spacing w:val="-18"/>
          <w:kern w:val="0"/>
          <w:sz w:val="20"/>
          <w:szCs w:val="20"/>
          <w:lang w:val="pt-PT"/>
          <w14:ligatures w14:val="none"/>
        </w:rPr>
        <w:t xml:space="preserve"> </w:t>
      </w:r>
      <w:r w:rsidRPr="00E53E20">
        <w:rPr>
          <w:rFonts w:ascii="Verdana" w:eastAsia="Trebuchet MS" w:hAnsi="Verdana" w:cs="Trebuchet MS"/>
          <w:spacing w:val="-2"/>
          <w:kern w:val="0"/>
          <w:sz w:val="20"/>
          <w:szCs w:val="20"/>
          <w:lang w:val="pt-PT"/>
          <w14:ligatures w14:val="none"/>
        </w:rPr>
        <w:t>República</w:t>
      </w:r>
      <w:r w:rsidRPr="00E53E20">
        <w:rPr>
          <w:rFonts w:ascii="Verdana" w:eastAsia="Trebuchet MS" w:hAnsi="Verdana" w:cs="Trebuchet MS"/>
          <w:spacing w:val="-18"/>
          <w:kern w:val="0"/>
          <w:sz w:val="20"/>
          <w:szCs w:val="20"/>
          <w:lang w:val="pt-PT"/>
          <w14:ligatures w14:val="none"/>
        </w:rPr>
        <w:t xml:space="preserve"> </w:t>
      </w:r>
      <w:r w:rsidRPr="00E53E20">
        <w:rPr>
          <w:rFonts w:ascii="Verdana" w:eastAsia="Trebuchet MS" w:hAnsi="Verdana" w:cs="Trebuchet MS"/>
          <w:spacing w:val="-2"/>
          <w:kern w:val="0"/>
          <w:sz w:val="20"/>
          <w:szCs w:val="20"/>
          <w:lang w:val="pt-PT"/>
          <w14:ligatures w14:val="none"/>
        </w:rPr>
        <w:t>Federativa</w:t>
      </w:r>
      <w:r w:rsidRPr="00E53E20">
        <w:rPr>
          <w:rFonts w:ascii="Verdana" w:eastAsia="Trebuchet MS" w:hAnsi="Verdana" w:cs="Trebuchet MS"/>
          <w:spacing w:val="-20"/>
          <w:kern w:val="0"/>
          <w:sz w:val="20"/>
          <w:szCs w:val="20"/>
          <w:lang w:val="pt-PT"/>
          <w14:ligatures w14:val="none"/>
        </w:rPr>
        <w:t xml:space="preserve"> </w:t>
      </w:r>
      <w:r w:rsidRPr="00E53E20">
        <w:rPr>
          <w:rFonts w:ascii="Verdana" w:eastAsia="Trebuchet MS" w:hAnsi="Verdana" w:cs="Trebuchet MS"/>
          <w:spacing w:val="-2"/>
          <w:kern w:val="0"/>
          <w:sz w:val="20"/>
          <w:szCs w:val="20"/>
          <w:lang w:val="pt-PT"/>
          <w14:ligatures w14:val="none"/>
        </w:rPr>
        <w:t>do</w:t>
      </w:r>
      <w:r w:rsidRPr="00E53E20">
        <w:rPr>
          <w:rFonts w:ascii="Verdana" w:eastAsia="Trebuchet MS" w:hAnsi="Verdana" w:cs="Trebuchet MS"/>
          <w:spacing w:val="-20"/>
          <w:kern w:val="0"/>
          <w:sz w:val="20"/>
          <w:szCs w:val="20"/>
          <w:lang w:val="pt-PT"/>
          <w14:ligatures w14:val="none"/>
        </w:rPr>
        <w:t xml:space="preserve"> </w:t>
      </w:r>
      <w:r w:rsidRPr="00E53E20">
        <w:rPr>
          <w:rFonts w:ascii="Verdana" w:eastAsia="Trebuchet MS" w:hAnsi="Verdana" w:cs="Trebuchet MS"/>
          <w:spacing w:val="-2"/>
          <w:kern w:val="0"/>
          <w:sz w:val="20"/>
          <w:szCs w:val="20"/>
          <w:lang w:val="pt-PT"/>
          <w14:ligatures w14:val="none"/>
        </w:rPr>
        <w:t>Brasil</w:t>
      </w:r>
      <w:r w:rsidRPr="00E53E20">
        <w:rPr>
          <w:rFonts w:ascii="Verdana" w:eastAsia="Trebuchet MS" w:hAnsi="Verdana" w:cs="Trebuchet MS"/>
          <w:spacing w:val="-19"/>
          <w:kern w:val="0"/>
          <w:sz w:val="20"/>
          <w:szCs w:val="20"/>
          <w:lang w:val="pt-PT"/>
          <w14:ligatures w14:val="none"/>
        </w:rPr>
        <w:t xml:space="preserve"> </w:t>
      </w:r>
      <w:r w:rsidRPr="00E53E20">
        <w:rPr>
          <w:rFonts w:ascii="Verdana" w:eastAsia="Trebuchet MS" w:hAnsi="Verdana" w:cs="Trebuchet MS"/>
          <w:spacing w:val="-2"/>
          <w:kern w:val="0"/>
          <w:sz w:val="20"/>
          <w:szCs w:val="20"/>
          <w:lang w:val="pt-PT"/>
          <w14:ligatures w14:val="none"/>
        </w:rPr>
        <w:t>de</w:t>
      </w:r>
      <w:r w:rsidRPr="00E53E20">
        <w:rPr>
          <w:rFonts w:ascii="Verdana" w:eastAsia="Trebuchet MS" w:hAnsi="Verdana" w:cs="Trebuchet MS"/>
          <w:spacing w:val="-20"/>
          <w:kern w:val="0"/>
          <w:sz w:val="20"/>
          <w:szCs w:val="20"/>
          <w:lang w:val="pt-PT"/>
          <w14:ligatures w14:val="none"/>
        </w:rPr>
        <w:t xml:space="preserve"> </w:t>
      </w:r>
      <w:r w:rsidRPr="00E53E20">
        <w:rPr>
          <w:rFonts w:ascii="Verdana" w:eastAsia="Trebuchet MS" w:hAnsi="Verdana" w:cs="Trebuchet MS"/>
          <w:spacing w:val="-2"/>
          <w:kern w:val="0"/>
          <w:sz w:val="20"/>
          <w:szCs w:val="20"/>
          <w:lang w:val="pt-PT"/>
          <w14:ligatures w14:val="none"/>
        </w:rPr>
        <w:t xml:space="preserve">1988 </w:t>
      </w:r>
      <w:r w:rsidRPr="00E53E20">
        <w:rPr>
          <w:rFonts w:ascii="Verdana" w:eastAsia="Trebuchet MS" w:hAnsi="Verdana" w:cs="Trebuchet MS"/>
          <w:kern w:val="0"/>
          <w:sz w:val="20"/>
          <w:szCs w:val="20"/>
          <w:lang w:val="pt-PT"/>
          <w14:ligatures w14:val="none"/>
        </w:rPr>
        <w:t>Constituição do Estado de São Paulo – 1989</w:t>
      </w:r>
    </w:p>
    <w:p w14:paraId="5B17DB2D" w14:textId="77777777" w:rsidR="00CB5308" w:rsidRPr="00E53E20" w:rsidRDefault="00CB5308" w:rsidP="00CB5308">
      <w:pPr>
        <w:widowControl w:val="0"/>
        <w:autoSpaceDE w:val="0"/>
        <w:autoSpaceDN w:val="0"/>
        <w:spacing w:before="4" w:after="0" w:line="240" w:lineRule="auto"/>
        <w:ind w:left="554"/>
        <w:rPr>
          <w:rFonts w:ascii="Verdana" w:eastAsia="Trebuchet MS" w:hAnsi="Verdana" w:cs="Trebuchet MS"/>
          <w:kern w:val="0"/>
          <w:sz w:val="20"/>
          <w:szCs w:val="20"/>
          <w:lang w:val="pt-PT"/>
          <w14:ligatures w14:val="none"/>
        </w:rPr>
      </w:pPr>
      <w:r w:rsidRPr="00E53E20">
        <w:rPr>
          <w:rFonts w:ascii="Verdana" w:eastAsia="Trebuchet MS" w:hAnsi="Verdana" w:cs="Trebuchet MS"/>
          <w:spacing w:val="-6"/>
          <w:kern w:val="0"/>
          <w:sz w:val="20"/>
          <w:szCs w:val="20"/>
          <w:lang w:val="pt-PT"/>
          <w14:ligatures w14:val="none"/>
        </w:rPr>
        <w:t>Portaria</w:t>
      </w:r>
      <w:r w:rsidRPr="00E53E20">
        <w:rPr>
          <w:rFonts w:ascii="Verdana" w:eastAsia="Trebuchet MS" w:hAnsi="Verdana" w:cs="Trebuchet MS"/>
          <w:spacing w:val="-11"/>
          <w:kern w:val="0"/>
          <w:sz w:val="20"/>
          <w:szCs w:val="20"/>
          <w:lang w:val="pt-PT"/>
          <w14:ligatures w14:val="none"/>
        </w:rPr>
        <w:t xml:space="preserve"> </w:t>
      </w:r>
      <w:r w:rsidRPr="00E53E20">
        <w:rPr>
          <w:rFonts w:ascii="Verdana" w:eastAsia="Trebuchet MS" w:hAnsi="Verdana" w:cs="Trebuchet MS"/>
          <w:spacing w:val="-6"/>
          <w:kern w:val="0"/>
          <w:sz w:val="20"/>
          <w:szCs w:val="20"/>
          <w:lang w:val="pt-PT"/>
          <w14:ligatures w14:val="none"/>
        </w:rPr>
        <w:t>3.214/1978</w:t>
      </w:r>
      <w:r w:rsidRPr="00E53E20">
        <w:rPr>
          <w:rFonts w:ascii="Verdana" w:eastAsia="Trebuchet MS" w:hAnsi="Verdana" w:cs="Trebuchet MS"/>
          <w:spacing w:val="-5"/>
          <w:kern w:val="0"/>
          <w:sz w:val="20"/>
          <w:szCs w:val="20"/>
          <w:lang w:val="pt-PT"/>
          <w14:ligatures w14:val="none"/>
        </w:rPr>
        <w:t xml:space="preserve"> </w:t>
      </w:r>
      <w:r w:rsidRPr="00E53E20">
        <w:rPr>
          <w:rFonts w:ascii="Verdana" w:eastAsia="Trebuchet MS" w:hAnsi="Verdana" w:cs="Trebuchet MS"/>
          <w:spacing w:val="-6"/>
          <w:kern w:val="0"/>
          <w:sz w:val="20"/>
          <w:szCs w:val="20"/>
          <w:lang w:val="pt-PT"/>
          <w14:ligatures w14:val="none"/>
        </w:rPr>
        <w:t>–</w:t>
      </w:r>
      <w:r w:rsidRPr="00E53E20">
        <w:rPr>
          <w:rFonts w:ascii="Verdana" w:eastAsia="Trebuchet MS" w:hAnsi="Verdana" w:cs="Trebuchet MS"/>
          <w:spacing w:val="-11"/>
          <w:kern w:val="0"/>
          <w:sz w:val="20"/>
          <w:szCs w:val="20"/>
          <w:lang w:val="pt-PT"/>
          <w14:ligatures w14:val="none"/>
        </w:rPr>
        <w:t xml:space="preserve"> </w:t>
      </w:r>
      <w:r w:rsidRPr="00E53E20">
        <w:rPr>
          <w:rFonts w:ascii="Verdana" w:eastAsia="Trebuchet MS" w:hAnsi="Verdana" w:cs="Trebuchet MS"/>
          <w:spacing w:val="-6"/>
          <w:kern w:val="0"/>
          <w:sz w:val="20"/>
          <w:szCs w:val="20"/>
          <w:lang w:val="pt-PT"/>
          <w14:ligatures w14:val="none"/>
        </w:rPr>
        <w:t>Ministério</w:t>
      </w:r>
      <w:r w:rsidRPr="00E53E20">
        <w:rPr>
          <w:rFonts w:ascii="Verdana" w:eastAsia="Trebuchet MS" w:hAnsi="Verdana" w:cs="Trebuchet MS"/>
          <w:spacing w:val="-10"/>
          <w:kern w:val="0"/>
          <w:sz w:val="20"/>
          <w:szCs w:val="20"/>
          <w:lang w:val="pt-PT"/>
          <w14:ligatures w14:val="none"/>
        </w:rPr>
        <w:t xml:space="preserve"> </w:t>
      </w:r>
      <w:r w:rsidRPr="00E53E20">
        <w:rPr>
          <w:rFonts w:ascii="Verdana" w:eastAsia="Trebuchet MS" w:hAnsi="Verdana" w:cs="Trebuchet MS"/>
          <w:spacing w:val="-6"/>
          <w:kern w:val="0"/>
          <w:sz w:val="20"/>
          <w:szCs w:val="20"/>
          <w:lang w:val="pt-PT"/>
          <w14:ligatures w14:val="none"/>
        </w:rPr>
        <w:t>do</w:t>
      </w:r>
      <w:r w:rsidRPr="00E53E20">
        <w:rPr>
          <w:rFonts w:ascii="Verdana" w:eastAsia="Trebuchet MS" w:hAnsi="Verdana" w:cs="Trebuchet MS"/>
          <w:spacing w:val="-10"/>
          <w:kern w:val="0"/>
          <w:sz w:val="20"/>
          <w:szCs w:val="20"/>
          <w:lang w:val="pt-PT"/>
          <w14:ligatures w14:val="none"/>
        </w:rPr>
        <w:t xml:space="preserve"> </w:t>
      </w:r>
      <w:r w:rsidRPr="00E53E20">
        <w:rPr>
          <w:rFonts w:ascii="Verdana" w:eastAsia="Trebuchet MS" w:hAnsi="Verdana" w:cs="Trebuchet MS"/>
          <w:spacing w:val="-6"/>
          <w:kern w:val="0"/>
          <w:sz w:val="20"/>
          <w:szCs w:val="20"/>
          <w:lang w:val="pt-PT"/>
          <w14:ligatures w14:val="none"/>
        </w:rPr>
        <w:t>Trabalho</w:t>
      </w:r>
      <w:r w:rsidRPr="00E53E20">
        <w:rPr>
          <w:rFonts w:ascii="Verdana" w:eastAsia="Trebuchet MS" w:hAnsi="Verdana" w:cs="Trebuchet MS"/>
          <w:spacing w:val="-11"/>
          <w:kern w:val="0"/>
          <w:sz w:val="20"/>
          <w:szCs w:val="20"/>
          <w:lang w:val="pt-PT"/>
          <w14:ligatures w14:val="none"/>
        </w:rPr>
        <w:t xml:space="preserve"> </w:t>
      </w:r>
      <w:r w:rsidRPr="00E53E20">
        <w:rPr>
          <w:rFonts w:ascii="Verdana" w:eastAsia="Trebuchet MS" w:hAnsi="Verdana" w:cs="Trebuchet MS"/>
          <w:spacing w:val="-6"/>
          <w:kern w:val="0"/>
          <w:sz w:val="20"/>
          <w:szCs w:val="20"/>
          <w:lang w:val="pt-PT"/>
          <w14:ligatures w14:val="none"/>
        </w:rPr>
        <w:t>e</w:t>
      </w:r>
      <w:r w:rsidRPr="00E53E20">
        <w:rPr>
          <w:rFonts w:ascii="Verdana" w:eastAsia="Trebuchet MS" w:hAnsi="Verdana" w:cs="Trebuchet MS"/>
          <w:spacing w:val="-10"/>
          <w:kern w:val="0"/>
          <w:sz w:val="20"/>
          <w:szCs w:val="20"/>
          <w:lang w:val="pt-PT"/>
          <w14:ligatures w14:val="none"/>
        </w:rPr>
        <w:t xml:space="preserve"> </w:t>
      </w:r>
      <w:r w:rsidRPr="00E53E20">
        <w:rPr>
          <w:rFonts w:ascii="Verdana" w:eastAsia="Trebuchet MS" w:hAnsi="Verdana" w:cs="Trebuchet MS"/>
          <w:spacing w:val="-6"/>
          <w:kern w:val="0"/>
          <w:sz w:val="20"/>
          <w:szCs w:val="20"/>
          <w:lang w:val="pt-PT"/>
          <w14:ligatures w14:val="none"/>
        </w:rPr>
        <w:t>Emprego</w:t>
      </w:r>
    </w:p>
    <w:p w14:paraId="3D404083" w14:textId="77777777" w:rsidR="00CB5308" w:rsidRPr="00E53E20" w:rsidRDefault="00CB5308" w:rsidP="00CB5308">
      <w:pPr>
        <w:widowControl w:val="0"/>
        <w:autoSpaceDE w:val="0"/>
        <w:autoSpaceDN w:val="0"/>
        <w:spacing w:before="211" w:after="0" w:line="290" w:lineRule="auto"/>
        <w:ind w:left="514" w:right="670"/>
        <w:rPr>
          <w:rFonts w:ascii="Verdana" w:eastAsia="Trebuchet MS" w:hAnsi="Verdana" w:cs="Trebuchet MS"/>
          <w:kern w:val="0"/>
          <w:sz w:val="20"/>
          <w:szCs w:val="20"/>
          <w:lang w:val="pt-PT"/>
          <w14:ligatures w14:val="none"/>
        </w:rPr>
      </w:pPr>
      <w:r w:rsidRPr="00E53E20">
        <w:rPr>
          <w:rFonts w:ascii="Verdana" w:eastAsia="Trebuchet MS" w:hAnsi="Verdana" w:cs="Trebuchet MS"/>
          <w:spacing w:val="-4"/>
          <w:kern w:val="0"/>
          <w:sz w:val="20"/>
          <w:szCs w:val="20"/>
          <w:lang w:val="pt-PT"/>
          <w14:ligatures w14:val="none"/>
        </w:rPr>
        <w:t>Normas</w:t>
      </w:r>
      <w:r w:rsidRPr="00E53E20">
        <w:rPr>
          <w:rFonts w:ascii="Verdana" w:eastAsia="Trebuchet MS" w:hAnsi="Verdana" w:cs="Trebuchet MS"/>
          <w:spacing w:val="-14"/>
          <w:kern w:val="0"/>
          <w:sz w:val="20"/>
          <w:szCs w:val="20"/>
          <w:lang w:val="pt-PT"/>
          <w14:ligatures w14:val="none"/>
        </w:rPr>
        <w:t xml:space="preserve"> </w:t>
      </w:r>
      <w:r w:rsidRPr="00E53E20">
        <w:rPr>
          <w:rFonts w:ascii="Verdana" w:eastAsia="Trebuchet MS" w:hAnsi="Verdana" w:cs="Trebuchet MS"/>
          <w:spacing w:val="-4"/>
          <w:kern w:val="0"/>
          <w:sz w:val="20"/>
          <w:szCs w:val="20"/>
          <w:lang w:val="pt-PT"/>
          <w14:ligatures w14:val="none"/>
        </w:rPr>
        <w:t>regulamentadoras</w:t>
      </w:r>
      <w:r w:rsidRPr="00E53E20">
        <w:rPr>
          <w:rFonts w:ascii="Verdana" w:eastAsia="Trebuchet MS" w:hAnsi="Verdana" w:cs="Trebuchet MS"/>
          <w:spacing w:val="-15"/>
          <w:kern w:val="0"/>
          <w:sz w:val="20"/>
          <w:szCs w:val="20"/>
          <w:lang w:val="pt-PT"/>
          <w14:ligatures w14:val="none"/>
        </w:rPr>
        <w:t xml:space="preserve"> </w:t>
      </w:r>
      <w:r w:rsidRPr="00E53E20">
        <w:rPr>
          <w:rFonts w:ascii="Verdana" w:eastAsia="Trebuchet MS" w:hAnsi="Verdana" w:cs="Trebuchet MS"/>
          <w:spacing w:val="-4"/>
          <w:kern w:val="0"/>
          <w:sz w:val="20"/>
          <w:szCs w:val="20"/>
          <w:lang w:val="pt-PT"/>
          <w14:ligatures w14:val="none"/>
        </w:rPr>
        <w:t>Lei</w:t>
      </w:r>
      <w:r w:rsidRPr="00E53E20">
        <w:rPr>
          <w:rFonts w:ascii="Verdana" w:eastAsia="Trebuchet MS" w:hAnsi="Verdana" w:cs="Trebuchet MS"/>
          <w:spacing w:val="-14"/>
          <w:kern w:val="0"/>
          <w:sz w:val="20"/>
          <w:szCs w:val="20"/>
          <w:lang w:val="pt-PT"/>
          <w14:ligatures w14:val="none"/>
        </w:rPr>
        <w:t xml:space="preserve"> </w:t>
      </w:r>
      <w:r w:rsidRPr="00E53E20">
        <w:rPr>
          <w:rFonts w:ascii="Verdana" w:eastAsia="Trebuchet MS" w:hAnsi="Verdana" w:cs="Trebuchet MS"/>
          <w:spacing w:val="-4"/>
          <w:kern w:val="0"/>
          <w:sz w:val="20"/>
          <w:szCs w:val="20"/>
          <w:lang w:val="pt-PT"/>
          <w14:ligatures w14:val="none"/>
        </w:rPr>
        <w:t>n°</w:t>
      </w:r>
      <w:r w:rsidRPr="00E53E20">
        <w:rPr>
          <w:rFonts w:ascii="Verdana" w:eastAsia="Trebuchet MS" w:hAnsi="Verdana" w:cs="Trebuchet MS"/>
          <w:spacing w:val="-15"/>
          <w:kern w:val="0"/>
          <w:sz w:val="20"/>
          <w:szCs w:val="20"/>
          <w:lang w:val="pt-PT"/>
          <w14:ligatures w14:val="none"/>
        </w:rPr>
        <w:t xml:space="preserve"> </w:t>
      </w:r>
      <w:r w:rsidRPr="00E53E20">
        <w:rPr>
          <w:rFonts w:ascii="Verdana" w:eastAsia="Trebuchet MS" w:hAnsi="Verdana" w:cs="Trebuchet MS"/>
          <w:spacing w:val="-4"/>
          <w:kern w:val="0"/>
          <w:sz w:val="20"/>
          <w:szCs w:val="20"/>
          <w:lang w:val="pt-PT"/>
          <w14:ligatures w14:val="none"/>
        </w:rPr>
        <w:t>10.261,</w:t>
      </w:r>
      <w:r w:rsidRPr="00E53E20">
        <w:rPr>
          <w:rFonts w:ascii="Verdana" w:eastAsia="Trebuchet MS" w:hAnsi="Verdana" w:cs="Trebuchet MS"/>
          <w:spacing w:val="-14"/>
          <w:kern w:val="0"/>
          <w:sz w:val="20"/>
          <w:szCs w:val="20"/>
          <w:lang w:val="pt-PT"/>
          <w14:ligatures w14:val="none"/>
        </w:rPr>
        <w:t xml:space="preserve"> </w:t>
      </w:r>
      <w:r w:rsidRPr="00E53E20">
        <w:rPr>
          <w:rFonts w:ascii="Verdana" w:eastAsia="Trebuchet MS" w:hAnsi="Verdana" w:cs="Trebuchet MS"/>
          <w:spacing w:val="-4"/>
          <w:kern w:val="0"/>
          <w:sz w:val="20"/>
          <w:szCs w:val="20"/>
          <w:lang w:val="pt-PT"/>
          <w14:ligatures w14:val="none"/>
        </w:rPr>
        <w:t>de</w:t>
      </w:r>
      <w:r w:rsidRPr="00E53E20">
        <w:rPr>
          <w:rFonts w:ascii="Verdana" w:eastAsia="Trebuchet MS" w:hAnsi="Verdana" w:cs="Trebuchet MS"/>
          <w:spacing w:val="-14"/>
          <w:kern w:val="0"/>
          <w:sz w:val="20"/>
          <w:szCs w:val="20"/>
          <w:lang w:val="pt-PT"/>
          <w14:ligatures w14:val="none"/>
        </w:rPr>
        <w:t xml:space="preserve"> </w:t>
      </w:r>
      <w:r w:rsidRPr="00E53E20">
        <w:rPr>
          <w:rFonts w:ascii="Verdana" w:eastAsia="Trebuchet MS" w:hAnsi="Verdana" w:cs="Trebuchet MS"/>
          <w:spacing w:val="-4"/>
          <w:kern w:val="0"/>
          <w:sz w:val="20"/>
          <w:szCs w:val="20"/>
          <w:lang w:val="pt-PT"/>
          <w14:ligatures w14:val="none"/>
        </w:rPr>
        <w:t>28</w:t>
      </w:r>
      <w:r w:rsidRPr="00E53E20">
        <w:rPr>
          <w:rFonts w:ascii="Verdana" w:eastAsia="Trebuchet MS" w:hAnsi="Verdana" w:cs="Trebuchet MS"/>
          <w:spacing w:val="-15"/>
          <w:kern w:val="0"/>
          <w:sz w:val="20"/>
          <w:szCs w:val="20"/>
          <w:lang w:val="pt-PT"/>
          <w14:ligatures w14:val="none"/>
        </w:rPr>
        <w:t xml:space="preserve"> </w:t>
      </w:r>
      <w:r w:rsidRPr="00E53E20">
        <w:rPr>
          <w:rFonts w:ascii="Verdana" w:eastAsia="Trebuchet MS" w:hAnsi="Verdana" w:cs="Trebuchet MS"/>
          <w:spacing w:val="-4"/>
          <w:kern w:val="0"/>
          <w:sz w:val="20"/>
          <w:szCs w:val="20"/>
          <w:lang w:val="pt-PT"/>
          <w14:ligatures w14:val="none"/>
        </w:rPr>
        <w:t>de</w:t>
      </w:r>
      <w:r w:rsidRPr="00E53E20">
        <w:rPr>
          <w:rFonts w:ascii="Verdana" w:eastAsia="Trebuchet MS" w:hAnsi="Verdana" w:cs="Trebuchet MS"/>
          <w:spacing w:val="-14"/>
          <w:kern w:val="0"/>
          <w:sz w:val="20"/>
          <w:szCs w:val="20"/>
          <w:lang w:val="pt-PT"/>
          <w14:ligatures w14:val="none"/>
        </w:rPr>
        <w:t xml:space="preserve"> </w:t>
      </w:r>
      <w:r w:rsidRPr="00E53E20">
        <w:rPr>
          <w:rFonts w:ascii="Verdana" w:eastAsia="Trebuchet MS" w:hAnsi="Verdana" w:cs="Trebuchet MS"/>
          <w:spacing w:val="-4"/>
          <w:kern w:val="0"/>
          <w:sz w:val="20"/>
          <w:szCs w:val="20"/>
          <w:lang w:val="pt-PT"/>
          <w14:ligatures w14:val="none"/>
        </w:rPr>
        <w:t>outubro</w:t>
      </w:r>
      <w:r w:rsidRPr="00E53E20">
        <w:rPr>
          <w:rFonts w:ascii="Verdana" w:eastAsia="Trebuchet MS" w:hAnsi="Verdana" w:cs="Trebuchet MS"/>
          <w:spacing w:val="-14"/>
          <w:kern w:val="0"/>
          <w:sz w:val="20"/>
          <w:szCs w:val="20"/>
          <w:lang w:val="pt-PT"/>
          <w14:ligatures w14:val="none"/>
        </w:rPr>
        <w:t xml:space="preserve"> </w:t>
      </w:r>
      <w:r w:rsidRPr="00E53E20">
        <w:rPr>
          <w:rFonts w:ascii="Verdana" w:eastAsia="Trebuchet MS" w:hAnsi="Verdana" w:cs="Trebuchet MS"/>
          <w:spacing w:val="-4"/>
          <w:kern w:val="0"/>
          <w:sz w:val="20"/>
          <w:szCs w:val="20"/>
          <w:lang w:val="pt-PT"/>
          <w14:ligatures w14:val="none"/>
        </w:rPr>
        <w:t>de</w:t>
      </w:r>
      <w:r w:rsidRPr="00E53E20">
        <w:rPr>
          <w:rFonts w:ascii="Verdana" w:eastAsia="Trebuchet MS" w:hAnsi="Verdana" w:cs="Trebuchet MS"/>
          <w:spacing w:val="-14"/>
          <w:kern w:val="0"/>
          <w:sz w:val="20"/>
          <w:szCs w:val="20"/>
          <w:lang w:val="pt-PT"/>
          <w14:ligatures w14:val="none"/>
        </w:rPr>
        <w:t xml:space="preserve"> </w:t>
      </w:r>
      <w:r w:rsidRPr="00E53E20">
        <w:rPr>
          <w:rFonts w:ascii="Verdana" w:eastAsia="Trebuchet MS" w:hAnsi="Verdana" w:cs="Trebuchet MS"/>
          <w:spacing w:val="-4"/>
          <w:kern w:val="0"/>
          <w:sz w:val="20"/>
          <w:szCs w:val="20"/>
          <w:lang w:val="pt-PT"/>
          <w14:ligatures w14:val="none"/>
        </w:rPr>
        <w:t>1968</w:t>
      </w:r>
      <w:r w:rsidRPr="00E53E20">
        <w:rPr>
          <w:rFonts w:ascii="Verdana" w:eastAsia="Trebuchet MS" w:hAnsi="Verdana" w:cs="Trebuchet MS"/>
          <w:spacing w:val="-15"/>
          <w:kern w:val="0"/>
          <w:sz w:val="20"/>
          <w:szCs w:val="20"/>
          <w:lang w:val="pt-PT"/>
          <w14:ligatures w14:val="none"/>
        </w:rPr>
        <w:t xml:space="preserve"> </w:t>
      </w:r>
      <w:r w:rsidRPr="00E53E20">
        <w:rPr>
          <w:rFonts w:ascii="Verdana" w:eastAsia="Trebuchet MS" w:hAnsi="Verdana" w:cs="Trebuchet MS"/>
          <w:spacing w:val="-4"/>
          <w:kern w:val="0"/>
          <w:sz w:val="20"/>
          <w:szCs w:val="20"/>
          <w:lang w:val="pt-PT"/>
          <w14:ligatures w14:val="none"/>
        </w:rPr>
        <w:t>(Última</w:t>
      </w:r>
      <w:r w:rsidRPr="00E53E20">
        <w:rPr>
          <w:rFonts w:ascii="Verdana" w:eastAsia="Trebuchet MS" w:hAnsi="Verdana" w:cs="Trebuchet MS"/>
          <w:spacing w:val="-11"/>
          <w:kern w:val="0"/>
          <w:sz w:val="20"/>
          <w:szCs w:val="20"/>
          <w:lang w:val="pt-PT"/>
          <w14:ligatures w14:val="none"/>
        </w:rPr>
        <w:t xml:space="preserve"> </w:t>
      </w:r>
      <w:r w:rsidRPr="00E53E20">
        <w:rPr>
          <w:rFonts w:ascii="Verdana" w:eastAsia="Trebuchet MS" w:hAnsi="Verdana" w:cs="Trebuchet MS"/>
          <w:spacing w:val="-4"/>
          <w:kern w:val="0"/>
          <w:sz w:val="20"/>
          <w:szCs w:val="20"/>
          <w:lang w:val="pt-PT"/>
          <w14:ligatures w14:val="none"/>
        </w:rPr>
        <w:t>atualização:</w:t>
      </w:r>
      <w:r w:rsidRPr="00E53E20">
        <w:rPr>
          <w:rFonts w:ascii="Verdana" w:eastAsia="Trebuchet MS" w:hAnsi="Verdana" w:cs="Trebuchet MS"/>
          <w:spacing w:val="-12"/>
          <w:kern w:val="0"/>
          <w:sz w:val="20"/>
          <w:szCs w:val="20"/>
          <w:lang w:val="pt-PT"/>
          <w14:ligatures w14:val="none"/>
        </w:rPr>
        <w:t xml:space="preserve"> </w:t>
      </w:r>
      <w:r w:rsidRPr="00E53E20">
        <w:rPr>
          <w:rFonts w:ascii="Verdana" w:eastAsia="Trebuchet MS" w:hAnsi="Verdana" w:cs="Trebuchet MS"/>
          <w:spacing w:val="-4"/>
          <w:kern w:val="0"/>
          <w:sz w:val="20"/>
          <w:szCs w:val="20"/>
          <w:lang w:val="pt-PT"/>
          <w14:ligatures w14:val="none"/>
        </w:rPr>
        <w:t>Lei</w:t>
      </w:r>
      <w:r w:rsidRPr="00E53E20">
        <w:rPr>
          <w:rFonts w:ascii="Verdana" w:eastAsia="Trebuchet MS" w:hAnsi="Verdana" w:cs="Trebuchet MS"/>
          <w:spacing w:val="-14"/>
          <w:kern w:val="0"/>
          <w:sz w:val="20"/>
          <w:szCs w:val="20"/>
          <w:lang w:val="pt-PT"/>
          <w14:ligatures w14:val="none"/>
        </w:rPr>
        <w:t xml:space="preserve"> </w:t>
      </w:r>
      <w:r w:rsidRPr="00E53E20">
        <w:rPr>
          <w:rFonts w:ascii="Verdana" w:eastAsia="Trebuchet MS" w:hAnsi="Verdana" w:cs="Trebuchet MS"/>
          <w:spacing w:val="-4"/>
          <w:kern w:val="0"/>
          <w:sz w:val="20"/>
          <w:szCs w:val="20"/>
          <w:lang w:val="pt-PT"/>
          <w14:ligatures w14:val="none"/>
        </w:rPr>
        <w:t>Complementar</w:t>
      </w:r>
      <w:r w:rsidRPr="00E53E20">
        <w:rPr>
          <w:rFonts w:ascii="Verdana" w:eastAsia="Trebuchet MS" w:hAnsi="Verdana" w:cs="Trebuchet MS"/>
          <w:spacing w:val="-14"/>
          <w:kern w:val="0"/>
          <w:sz w:val="20"/>
          <w:szCs w:val="20"/>
          <w:lang w:val="pt-PT"/>
          <w14:ligatures w14:val="none"/>
        </w:rPr>
        <w:t xml:space="preserve"> </w:t>
      </w:r>
      <w:r w:rsidRPr="00E53E20">
        <w:rPr>
          <w:rFonts w:ascii="Verdana" w:eastAsia="Trebuchet MS" w:hAnsi="Verdana" w:cs="Trebuchet MS"/>
          <w:spacing w:val="-4"/>
          <w:kern w:val="0"/>
          <w:sz w:val="20"/>
          <w:szCs w:val="20"/>
          <w:lang w:val="pt-PT"/>
          <w14:ligatures w14:val="none"/>
        </w:rPr>
        <w:t xml:space="preserve">n° </w:t>
      </w:r>
      <w:r w:rsidRPr="00E53E20">
        <w:rPr>
          <w:rFonts w:ascii="Verdana" w:eastAsia="Trebuchet MS" w:hAnsi="Verdana" w:cs="Trebuchet MS"/>
          <w:kern w:val="0"/>
          <w:sz w:val="20"/>
          <w:szCs w:val="20"/>
          <w:lang w:val="pt-PT"/>
          <w14:ligatures w14:val="none"/>
        </w:rPr>
        <w:t>1.419, de 27/12/2024)</w:t>
      </w:r>
    </w:p>
    <w:p w14:paraId="64F7C265" w14:textId="3FAEBB18" w:rsidR="00CB5308" w:rsidRDefault="00CB5308" w:rsidP="00CB5308">
      <w:pPr>
        <w:widowControl w:val="0"/>
        <w:autoSpaceDE w:val="0"/>
        <w:autoSpaceDN w:val="0"/>
        <w:spacing w:before="163" w:after="0" w:line="290" w:lineRule="auto"/>
        <w:ind w:left="514" w:right="670"/>
        <w:rPr>
          <w:rFonts w:ascii="Verdana" w:eastAsia="Trebuchet MS" w:hAnsi="Verdana" w:cs="Trebuchet MS"/>
          <w:spacing w:val="-2"/>
          <w:kern w:val="0"/>
          <w:sz w:val="20"/>
          <w:szCs w:val="20"/>
          <w:lang w:val="pt-PT"/>
          <w14:ligatures w14:val="none"/>
        </w:rPr>
      </w:pPr>
      <w:r w:rsidRPr="00E53E20">
        <w:rPr>
          <w:rFonts w:ascii="Verdana" w:eastAsia="Trebuchet MS" w:hAnsi="Verdana" w:cs="Trebuchet MS"/>
          <w:spacing w:val="-4"/>
          <w:kern w:val="0"/>
          <w:sz w:val="20"/>
          <w:szCs w:val="20"/>
          <w:lang w:val="pt-PT"/>
          <w14:ligatures w14:val="none"/>
        </w:rPr>
        <w:t>Lei</w:t>
      </w:r>
      <w:r w:rsidRPr="00E53E20">
        <w:rPr>
          <w:rFonts w:ascii="Verdana" w:eastAsia="Trebuchet MS" w:hAnsi="Verdana" w:cs="Trebuchet MS"/>
          <w:spacing w:val="-16"/>
          <w:kern w:val="0"/>
          <w:sz w:val="20"/>
          <w:szCs w:val="20"/>
          <w:lang w:val="pt-PT"/>
          <w14:ligatures w14:val="none"/>
        </w:rPr>
        <w:t xml:space="preserve"> </w:t>
      </w:r>
      <w:r w:rsidRPr="00E53E20">
        <w:rPr>
          <w:rFonts w:ascii="Verdana" w:eastAsia="Trebuchet MS" w:hAnsi="Verdana" w:cs="Trebuchet MS"/>
          <w:spacing w:val="-4"/>
          <w:kern w:val="0"/>
          <w:sz w:val="20"/>
          <w:szCs w:val="20"/>
          <w:lang w:val="pt-PT"/>
          <w14:ligatures w14:val="none"/>
        </w:rPr>
        <w:t>Complementar</w:t>
      </w:r>
      <w:r w:rsidRPr="00E53E20">
        <w:rPr>
          <w:rFonts w:ascii="Verdana" w:eastAsia="Trebuchet MS" w:hAnsi="Verdana" w:cs="Trebuchet MS"/>
          <w:spacing w:val="-16"/>
          <w:kern w:val="0"/>
          <w:sz w:val="20"/>
          <w:szCs w:val="20"/>
          <w:lang w:val="pt-PT"/>
          <w14:ligatures w14:val="none"/>
        </w:rPr>
        <w:t xml:space="preserve"> </w:t>
      </w:r>
      <w:r w:rsidRPr="00E53E20">
        <w:rPr>
          <w:rFonts w:ascii="Verdana" w:eastAsia="Trebuchet MS" w:hAnsi="Verdana" w:cs="Trebuchet MS"/>
          <w:spacing w:val="-4"/>
          <w:kern w:val="0"/>
          <w:sz w:val="20"/>
          <w:szCs w:val="20"/>
          <w:lang w:val="pt-PT"/>
          <w14:ligatures w14:val="none"/>
        </w:rPr>
        <w:t>N°</w:t>
      </w:r>
      <w:r w:rsidRPr="00E53E20">
        <w:rPr>
          <w:rFonts w:ascii="Verdana" w:eastAsia="Trebuchet MS" w:hAnsi="Verdana" w:cs="Trebuchet MS"/>
          <w:spacing w:val="-17"/>
          <w:kern w:val="0"/>
          <w:sz w:val="20"/>
          <w:szCs w:val="20"/>
          <w:lang w:val="pt-PT"/>
          <w14:ligatures w14:val="none"/>
        </w:rPr>
        <w:t xml:space="preserve"> </w:t>
      </w:r>
      <w:r w:rsidRPr="00E53E20">
        <w:rPr>
          <w:rFonts w:ascii="Verdana" w:eastAsia="Trebuchet MS" w:hAnsi="Verdana" w:cs="Trebuchet MS"/>
          <w:spacing w:val="-4"/>
          <w:kern w:val="0"/>
          <w:sz w:val="20"/>
          <w:szCs w:val="20"/>
          <w:lang w:val="pt-PT"/>
          <w14:ligatures w14:val="none"/>
        </w:rPr>
        <w:t>1.157,</w:t>
      </w:r>
      <w:r w:rsidRPr="00E53E20">
        <w:rPr>
          <w:rFonts w:ascii="Verdana" w:eastAsia="Trebuchet MS" w:hAnsi="Verdana" w:cs="Trebuchet MS"/>
          <w:spacing w:val="-13"/>
          <w:kern w:val="0"/>
          <w:sz w:val="20"/>
          <w:szCs w:val="20"/>
          <w:lang w:val="pt-PT"/>
          <w14:ligatures w14:val="none"/>
        </w:rPr>
        <w:t xml:space="preserve"> </w:t>
      </w:r>
      <w:r w:rsidRPr="00E53E20">
        <w:rPr>
          <w:rFonts w:ascii="Verdana" w:eastAsia="Trebuchet MS" w:hAnsi="Verdana" w:cs="Trebuchet MS"/>
          <w:spacing w:val="-4"/>
          <w:kern w:val="0"/>
          <w:sz w:val="20"/>
          <w:szCs w:val="20"/>
          <w:lang w:val="pt-PT"/>
          <w14:ligatures w14:val="none"/>
        </w:rPr>
        <w:t>de</w:t>
      </w:r>
      <w:r w:rsidRPr="00E53E20">
        <w:rPr>
          <w:rFonts w:ascii="Verdana" w:eastAsia="Trebuchet MS" w:hAnsi="Verdana" w:cs="Trebuchet MS"/>
          <w:spacing w:val="-16"/>
          <w:kern w:val="0"/>
          <w:sz w:val="20"/>
          <w:szCs w:val="20"/>
          <w:lang w:val="pt-PT"/>
          <w14:ligatures w14:val="none"/>
        </w:rPr>
        <w:t xml:space="preserve"> </w:t>
      </w:r>
      <w:r w:rsidRPr="00E53E20">
        <w:rPr>
          <w:rFonts w:ascii="Verdana" w:eastAsia="Trebuchet MS" w:hAnsi="Verdana" w:cs="Trebuchet MS"/>
          <w:spacing w:val="-4"/>
          <w:kern w:val="0"/>
          <w:sz w:val="20"/>
          <w:szCs w:val="20"/>
          <w:lang w:val="pt-PT"/>
          <w14:ligatures w14:val="none"/>
        </w:rPr>
        <w:t>02</w:t>
      </w:r>
      <w:r w:rsidRPr="00E53E20">
        <w:rPr>
          <w:rFonts w:ascii="Verdana" w:eastAsia="Trebuchet MS" w:hAnsi="Verdana" w:cs="Trebuchet MS"/>
          <w:spacing w:val="-19"/>
          <w:kern w:val="0"/>
          <w:sz w:val="20"/>
          <w:szCs w:val="20"/>
          <w:lang w:val="pt-PT"/>
          <w14:ligatures w14:val="none"/>
        </w:rPr>
        <w:t xml:space="preserve"> </w:t>
      </w:r>
      <w:r w:rsidRPr="00E53E20">
        <w:rPr>
          <w:rFonts w:ascii="Verdana" w:eastAsia="Trebuchet MS" w:hAnsi="Verdana" w:cs="Trebuchet MS"/>
          <w:spacing w:val="-4"/>
          <w:kern w:val="0"/>
          <w:sz w:val="20"/>
          <w:szCs w:val="20"/>
          <w:lang w:val="pt-PT"/>
          <w14:ligatures w14:val="none"/>
        </w:rPr>
        <w:t>de</w:t>
      </w:r>
      <w:r w:rsidRPr="00E53E20">
        <w:rPr>
          <w:rFonts w:ascii="Verdana" w:eastAsia="Trebuchet MS" w:hAnsi="Verdana" w:cs="Trebuchet MS"/>
          <w:spacing w:val="-16"/>
          <w:kern w:val="0"/>
          <w:sz w:val="20"/>
          <w:szCs w:val="20"/>
          <w:lang w:val="pt-PT"/>
          <w14:ligatures w14:val="none"/>
        </w:rPr>
        <w:t xml:space="preserve"> </w:t>
      </w:r>
      <w:r w:rsidRPr="00E53E20">
        <w:rPr>
          <w:rFonts w:ascii="Verdana" w:eastAsia="Trebuchet MS" w:hAnsi="Verdana" w:cs="Trebuchet MS"/>
          <w:spacing w:val="-4"/>
          <w:kern w:val="0"/>
          <w:sz w:val="20"/>
          <w:szCs w:val="20"/>
          <w:lang w:val="pt-PT"/>
          <w14:ligatures w14:val="none"/>
        </w:rPr>
        <w:t>dezembro</w:t>
      </w:r>
      <w:r w:rsidRPr="00E53E20">
        <w:rPr>
          <w:rFonts w:ascii="Verdana" w:eastAsia="Trebuchet MS" w:hAnsi="Verdana" w:cs="Trebuchet MS"/>
          <w:spacing w:val="-16"/>
          <w:kern w:val="0"/>
          <w:sz w:val="20"/>
          <w:szCs w:val="20"/>
          <w:lang w:val="pt-PT"/>
          <w14:ligatures w14:val="none"/>
        </w:rPr>
        <w:t xml:space="preserve"> </w:t>
      </w:r>
      <w:r w:rsidRPr="00E53E20">
        <w:rPr>
          <w:rFonts w:ascii="Verdana" w:eastAsia="Trebuchet MS" w:hAnsi="Verdana" w:cs="Trebuchet MS"/>
          <w:spacing w:val="-4"/>
          <w:kern w:val="0"/>
          <w:sz w:val="20"/>
          <w:szCs w:val="20"/>
          <w:lang w:val="pt-PT"/>
          <w14:ligatures w14:val="none"/>
        </w:rPr>
        <w:t>de</w:t>
      </w:r>
      <w:r w:rsidRPr="00E53E20">
        <w:rPr>
          <w:rFonts w:ascii="Verdana" w:eastAsia="Trebuchet MS" w:hAnsi="Verdana" w:cs="Trebuchet MS"/>
          <w:spacing w:val="-16"/>
          <w:kern w:val="0"/>
          <w:sz w:val="20"/>
          <w:szCs w:val="20"/>
          <w:lang w:val="pt-PT"/>
          <w14:ligatures w14:val="none"/>
        </w:rPr>
        <w:t xml:space="preserve"> </w:t>
      </w:r>
      <w:r w:rsidRPr="00E53E20">
        <w:rPr>
          <w:rFonts w:ascii="Verdana" w:eastAsia="Trebuchet MS" w:hAnsi="Verdana" w:cs="Trebuchet MS"/>
          <w:spacing w:val="-4"/>
          <w:kern w:val="0"/>
          <w:sz w:val="20"/>
          <w:szCs w:val="20"/>
          <w:lang w:val="pt-PT"/>
          <w14:ligatures w14:val="none"/>
        </w:rPr>
        <w:t>2011</w:t>
      </w:r>
      <w:r w:rsidRPr="00E53E20">
        <w:rPr>
          <w:rFonts w:ascii="Verdana" w:eastAsia="Trebuchet MS" w:hAnsi="Verdana" w:cs="Trebuchet MS"/>
          <w:spacing w:val="-15"/>
          <w:kern w:val="0"/>
          <w:sz w:val="20"/>
          <w:szCs w:val="20"/>
          <w:lang w:val="pt-PT"/>
          <w14:ligatures w14:val="none"/>
        </w:rPr>
        <w:t xml:space="preserve"> </w:t>
      </w:r>
      <w:r w:rsidRPr="00E53E20">
        <w:rPr>
          <w:rFonts w:ascii="Verdana" w:eastAsia="Trebuchet MS" w:hAnsi="Verdana" w:cs="Trebuchet MS"/>
          <w:spacing w:val="-4"/>
          <w:kern w:val="0"/>
          <w:sz w:val="20"/>
          <w:szCs w:val="20"/>
          <w:lang w:val="pt-PT"/>
          <w14:ligatures w14:val="none"/>
        </w:rPr>
        <w:t>(Última</w:t>
      </w:r>
      <w:r w:rsidRPr="00E53E20">
        <w:rPr>
          <w:rFonts w:ascii="Verdana" w:eastAsia="Trebuchet MS" w:hAnsi="Verdana" w:cs="Trebuchet MS"/>
          <w:spacing w:val="-16"/>
          <w:kern w:val="0"/>
          <w:sz w:val="20"/>
          <w:szCs w:val="20"/>
          <w:lang w:val="pt-PT"/>
          <w14:ligatures w14:val="none"/>
        </w:rPr>
        <w:t xml:space="preserve"> </w:t>
      </w:r>
      <w:r w:rsidRPr="00E53E20">
        <w:rPr>
          <w:rFonts w:ascii="Verdana" w:eastAsia="Trebuchet MS" w:hAnsi="Verdana" w:cs="Trebuchet MS"/>
          <w:spacing w:val="-4"/>
          <w:kern w:val="0"/>
          <w:sz w:val="20"/>
          <w:szCs w:val="20"/>
          <w:lang w:val="pt-PT"/>
          <w14:ligatures w14:val="none"/>
        </w:rPr>
        <w:t>atualização:</w:t>
      </w:r>
      <w:r w:rsidRPr="00E53E20">
        <w:rPr>
          <w:rFonts w:ascii="Verdana" w:eastAsia="Trebuchet MS" w:hAnsi="Verdana" w:cs="Trebuchet MS"/>
          <w:spacing w:val="-16"/>
          <w:kern w:val="0"/>
          <w:sz w:val="20"/>
          <w:szCs w:val="20"/>
          <w:lang w:val="pt-PT"/>
          <w14:ligatures w14:val="none"/>
        </w:rPr>
        <w:t xml:space="preserve"> </w:t>
      </w:r>
      <w:r w:rsidRPr="00E53E20">
        <w:rPr>
          <w:rFonts w:ascii="Verdana" w:eastAsia="Trebuchet MS" w:hAnsi="Verdana" w:cs="Trebuchet MS"/>
          <w:spacing w:val="-4"/>
          <w:kern w:val="0"/>
          <w:sz w:val="20"/>
          <w:szCs w:val="20"/>
          <w:lang w:val="pt-PT"/>
          <w14:ligatures w14:val="none"/>
        </w:rPr>
        <w:t>Lei</w:t>
      </w:r>
      <w:r w:rsidRPr="00E53E20">
        <w:rPr>
          <w:rFonts w:ascii="Verdana" w:eastAsia="Trebuchet MS" w:hAnsi="Verdana" w:cs="Trebuchet MS"/>
          <w:spacing w:val="-16"/>
          <w:kern w:val="0"/>
          <w:sz w:val="20"/>
          <w:szCs w:val="20"/>
          <w:lang w:val="pt-PT"/>
          <w14:ligatures w14:val="none"/>
        </w:rPr>
        <w:t xml:space="preserve"> </w:t>
      </w:r>
      <w:r w:rsidRPr="00E53E20">
        <w:rPr>
          <w:rFonts w:ascii="Verdana" w:eastAsia="Trebuchet MS" w:hAnsi="Verdana" w:cs="Trebuchet MS"/>
          <w:spacing w:val="-4"/>
          <w:kern w:val="0"/>
          <w:sz w:val="20"/>
          <w:szCs w:val="20"/>
          <w:lang w:val="pt-PT"/>
          <w14:ligatures w14:val="none"/>
        </w:rPr>
        <w:t>Complementar</w:t>
      </w:r>
      <w:r w:rsidRPr="00E53E20">
        <w:rPr>
          <w:rFonts w:ascii="Verdana" w:eastAsia="Trebuchet MS" w:hAnsi="Verdana" w:cs="Trebuchet MS"/>
          <w:spacing w:val="-16"/>
          <w:kern w:val="0"/>
          <w:sz w:val="20"/>
          <w:szCs w:val="20"/>
          <w:lang w:val="pt-PT"/>
          <w14:ligatures w14:val="none"/>
        </w:rPr>
        <w:t xml:space="preserve"> </w:t>
      </w:r>
      <w:r w:rsidRPr="00E53E20">
        <w:rPr>
          <w:rFonts w:ascii="Verdana" w:eastAsia="Trebuchet MS" w:hAnsi="Verdana" w:cs="Trebuchet MS"/>
          <w:spacing w:val="-4"/>
          <w:kern w:val="0"/>
          <w:sz w:val="20"/>
          <w:szCs w:val="20"/>
          <w:lang w:val="pt-PT"/>
          <w14:ligatures w14:val="none"/>
        </w:rPr>
        <w:t>n°</w:t>
      </w:r>
      <w:r w:rsidRPr="00E53E20">
        <w:rPr>
          <w:rFonts w:ascii="Verdana" w:eastAsia="Trebuchet MS" w:hAnsi="Verdana" w:cs="Trebuchet MS"/>
          <w:spacing w:val="-17"/>
          <w:kern w:val="0"/>
          <w:sz w:val="20"/>
          <w:szCs w:val="20"/>
          <w:lang w:val="pt-PT"/>
          <w14:ligatures w14:val="none"/>
        </w:rPr>
        <w:t xml:space="preserve"> </w:t>
      </w:r>
      <w:r w:rsidRPr="00E53E20">
        <w:rPr>
          <w:rFonts w:ascii="Verdana" w:eastAsia="Trebuchet MS" w:hAnsi="Verdana" w:cs="Trebuchet MS"/>
          <w:spacing w:val="-4"/>
          <w:kern w:val="0"/>
          <w:sz w:val="20"/>
          <w:szCs w:val="20"/>
          <w:lang w:val="pt-PT"/>
          <w14:ligatures w14:val="none"/>
        </w:rPr>
        <w:t>1.425,</w:t>
      </w:r>
      <w:r w:rsidRPr="00E53E20">
        <w:rPr>
          <w:rFonts w:ascii="Verdana" w:eastAsia="Trebuchet MS" w:hAnsi="Verdana" w:cs="Trebuchet MS"/>
          <w:spacing w:val="-16"/>
          <w:kern w:val="0"/>
          <w:sz w:val="20"/>
          <w:szCs w:val="20"/>
          <w:lang w:val="pt-PT"/>
          <w14:ligatures w14:val="none"/>
        </w:rPr>
        <w:t xml:space="preserve"> </w:t>
      </w:r>
      <w:r w:rsidRPr="00E53E20">
        <w:rPr>
          <w:rFonts w:ascii="Verdana" w:eastAsia="Trebuchet MS" w:hAnsi="Verdana" w:cs="Trebuchet MS"/>
          <w:spacing w:val="-4"/>
          <w:kern w:val="0"/>
          <w:sz w:val="20"/>
          <w:szCs w:val="20"/>
          <w:lang w:val="pt-PT"/>
          <w14:ligatures w14:val="none"/>
        </w:rPr>
        <w:t xml:space="preserve">de </w:t>
      </w:r>
      <w:r w:rsidRPr="00E53E20">
        <w:rPr>
          <w:rFonts w:ascii="Verdana" w:eastAsia="Trebuchet MS" w:hAnsi="Verdana" w:cs="Trebuchet MS"/>
          <w:spacing w:val="-2"/>
          <w:kern w:val="0"/>
          <w:sz w:val="20"/>
          <w:szCs w:val="20"/>
          <w:lang w:val="pt-PT"/>
          <w14:ligatures w14:val="none"/>
        </w:rPr>
        <w:t>02/06/2025)</w:t>
      </w:r>
      <w:r w:rsidR="00F832A7">
        <w:rPr>
          <w:rFonts w:ascii="Verdana" w:eastAsia="Trebuchet MS" w:hAnsi="Verdana" w:cs="Trebuchet MS"/>
          <w:spacing w:val="-2"/>
          <w:kern w:val="0"/>
          <w:sz w:val="20"/>
          <w:szCs w:val="20"/>
          <w:lang w:val="pt-PT"/>
          <w14:ligatures w14:val="none"/>
        </w:rPr>
        <w:t>¹</w:t>
      </w:r>
    </w:p>
    <w:p w14:paraId="0D3BCA79" w14:textId="18E73657" w:rsidR="00CE58E6" w:rsidRPr="00CE58E6" w:rsidRDefault="00CE58E6" w:rsidP="00CE58E6">
      <w:pPr>
        <w:widowControl w:val="0"/>
        <w:autoSpaceDE w:val="0"/>
        <w:autoSpaceDN w:val="0"/>
        <w:spacing w:before="163" w:after="0" w:line="290" w:lineRule="auto"/>
        <w:ind w:left="514" w:right="670"/>
        <w:rPr>
          <w:rFonts w:ascii="Verdana" w:eastAsia="Trebuchet MS" w:hAnsi="Verdana" w:cs="Trebuchet MS"/>
          <w:spacing w:val="-2"/>
          <w:kern w:val="0"/>
          <w:sz w:val="20"/>
          <w:szCs w:val="20"/>
          <w14:ligatures w14:val="none"/>
        </w:rPr>
      </w:pPr>
      <w:r w:rsidRPr="00CE58E6">
        <w:rPr>
          <w:rFonts w:ascii="Verdana" w:eastAsia="Trebuchet MS" w:hAnsi="Verdana" w:cs="Trebuchet MS"/>
          <w:spacing w:val="-2"/>
          <w:kern w:val="0"/>
          <w:sz w:val="20"/>
          <w:szCs w:val="20"/>
          <w14:ligatures w14:val="none"/>
        </w:rPr>
        <w:t>Lei complementar n° 1.080, DE 17 de dezembro d</w:t>
      </w:r>
      <w:r>
        <w:rPr>
          <w:rFonts w:ascii="Verdana" w:eastAsia="Trebuchet MS" w:hAnsi="Verdana" w:cs="Trebuchet MS"/>
          <w:spacing w:val="-2"/>
          <w:kern w:val="0"/>
          <w:sz w:val="20"/>
          <w:szCs w:val="20"/>
          <w14:ligatures w14:val="none"/>
        </w:rPr>
        <w:t>e</w:t>
      </w:r>
      <w:r w:rsidRPr="00CE58E6">
        <w:rPr>
          <w:rFonts w:ascii="Verdana" w:eastAsia="Trebuchet MS" w:hAnsi="Verdana" w:cs="Trebuchet MS"/>
          <w:spacing w:val="-2"/>
          <w:kern w:val="0"/>
          <w:sz w:val="20"/>
          <w:szCs w:val="20"/>
          <w14:ligatures w14:val="none"/>
        </w:rPr>
        <w:t xml:space="preserve">  2008</w:t>
      </w:r>
      <w:r>
        <w:rPr>
          <w:rFonts w:ascii="Verdana" w:eastAsia="Trebuchet MS" w:hAnsi="Verdana" w:cs="Trebuchet MS"/>
          <w:spacing w:val="-2"/>
          <w:kern w:val="0"/>
          <w:sz w:val="20"/>
          <w:szCs w:val="20"/>
          <w14:ligatures w14:val="none"/>
        </w:rPr>
        <w:t>²</w:t>
      </w:r>
    </w:p>
    <w:p w14:paraId="54D2D691" w14:textId="25056F3D" w:rsidR="00CE58E6" w:rsidRPr="00CE58E6" w:rsidRDefault="00CE58E6" w:rsidP="00CE58E6">
      <w:pPr>
        <w:widowControl w:val="0"/>
        <w:autoSpaceDE w:val="0"/>
        <w:autoSpaceDN w:val="0"/>
        <w:spacing w:before="163" w:after="0" w:line="290" w:lineRule="auto"/>
        <w:ind w:left="514" w:right="670"/>
        <w:rPr>
          <w:rFonts w:ascii="Verdana" w:eastAsia="Trebuchet MS" w:hAnsi="Verdana" w:cs="Trebuchet MS"/>
          <w:spacing w:val="-2"/>
          <w:kern w:val="0"/>
          <w:sz w:val="20"/>
          <w:szCs w:val="20"/>
          <w14:ligatures w14:val="none"/>
        </w:rPr>
      </w:pPr>
      <w:r w:rsidRPr="00CE58E6">
        <w:rPr>
          <w:rFonts w:ascii="Verdana" w:eastAsia="Trebuchet MS" w:hAnsi="Verdana" w:cs="Trebuchet MS"/>
          <w:i/>
          <w:iCs/>
          <w:spacing w:val="-2"/>
          <w:kern w:val="0"/>
          <w:sz w:val="20"/>
          <w:szCs w:val="20"/>
          <w14:ligatures w14:val="none"/>
        </w:rPr>
        <w:t>(Última atualização: Lei Complementar n° 1.425, de 02/06/2025)</w:t>
      </w:r>
    </w:p>
    <w:p w14:paraId="1A3397C0" w14:textId="7F52FE79" w:rsidR="00CE58E6" w:rsidRPr="00CE58E6" w:rsidRDefault="00CE58E6" w:rsidP="00CE58E6">
      <w:pPr>
        <w:widowControl w:val="0"/>
        <w:autoSpaceDE w:val="0"/>
        <w:autoSpaceDN w:val="0"/>
        <w:spacing w:before="163" w:after="0" w:line="290" w:lineRule="auto"/>
        <w:ind w:left="514" w:right="670"/>
        <w:rPr>
          <w:rFonts w:ascii="Verdana" w:eastAsia="Trebuchet MS" w:hAnsi="Verdana" w:cs="Trebuchet MS"/>
          <w:spacing w:val="-2"/>
          <w:kern w:val="0"/>
          <w:sz w:val="20"/>
          <w:szCs w:val="20"/>
          <w14:ligatures w14:val="none"/>
        </w:rPr>
      </w:pPr>
      <w:r w:rsidRPr="00CE58E6">
        <w:rPr>
          <w:rFonts w:ascii="Verdana" w:eastAsia="Trebuchet MS" w:hAnsi="Verdana" w:cs="Trebuchet MS"/>
          <w:spacing w:val="-2"/>
          <w:kern w:val="0"/>
          <w:sz w:val="20"/>
          <w:szCs w:val="20"/>
          <w14:ligatures w14:val="none"/>
        </w:rPr>
        <w:t>Lei complementar N° 1.395, de 22 de dezembro de 2023</w:t>
      </w:r>
      <w:r>
        <w:rPr>
          <w:rFonts w:ascii="Verdana" w:eastAsia="Trebuchet MS" w:hAnsi="Verdana" w:cs="Trebuchet MS"/>
          <w:spacing w:val="-2"/>
          <w:kern w:val="0"/>
          <w:sz w:val="20"/>
          <w:szCs w:val="20"/>
          <w14:ligatures w14:val="none"/>
        </w:rPr>
        <w:t>³</w:t>
      </w:r>
    </w:p>
    <w:p w14:paraId="48516921" w14:textId="77777777" w:rsidR="00CE58E6" w:rsidRPr="00CE58E6" w:rsidRDefault="00CE58E6" w:rsidP="00CE58E6">
      <w:pPr>
        <w:widowControl w:val="0"/>
        <w:autoSpaceDE w:val="0"/>
        <w:autoSpaceDN w:val="0"/>
        <w:spacing w:before="163" w:after="0" w:line="290" w:lineRule="auto"/>
        <w:ind w:left="514" w:right="670"/>
        <w:rPr>
          <w:rFonts w:ascii="Verdana" w:eastAsia="Trebuchet MS" w:hAnsi="Verdana" w:cs="Trebuchet MS"/>
          <w:spacing w:val="-2"/>
          <w:kern w:val="0"/>
          <w:sz w:val="20"/>
          <w:szCs w:val="20"/>
          <w14:ligatures w14:val="none"/>
        </w:rPr>
      </w:pPr>
      <w:r w:rsidRPr="00CE58E6">
        <w:rPr>
          <w:rFonts w:ascii="Verdana" w:eastAsia="Trebuchet MS" w:hAnsi="Verdana" w:cs="Trebuchet MS"/>
          <w:i/>
          <w:iCs/>
          <w:spacing w:val="-2"/>
          <w:kern w:val="0"/>
          <w:sz w:val="20"/>
          <w:szCs w:val="20"/>
          <w14:ligatures w14:val="none"/>
        </w:rPr>
        <w:t>(Última atualização: Lei Complementar n° 1.426, de 17/06/2025)</w:t>
      </w:r>
    </w:p>
    <w:p w14:paraId="08DB7E4C" w14:textId="77777777" w:rsidR="00CE58E6" w:rsidRDefault="00CE58E6" w:rsidP="00CB5308">
      <w:pPr>
        <w:widowControl w:val="0"/>
        <w:autoSpaceDE w:val="0"/>
        <w:autoSpaceDN w:val="0"/>
        <w:spacing w:before="163" w:after="0" w:line="290" w:lineRule="auto"/>
        <w:ind w:left="514" w:right="670"/>
        <w:rPr>
          <w:rFonts w:ascii="Verdana" w:eastAsia="Trebuchet MS" w:hAnsi="Verdana" w:cs="Trebuchet MS"/>
          <w:spacing w:val="-2"/>
          <w:kern w:val="0"/>
          <w:sz w:val="20"/>
          <w:szCs w:val="20"/>
          <w:lang w:val="pt-PT"/>
          <w14:ligatures w14:val="none"/>
        </w:rPr>
      </w:pPr>
    </w:p>
    <w:p w14:paraId="0FE9909C" w14:textId="47F73AB1" w:rsidR="00CB5308" w:rsidRPr="00E53E20" w:rsidRDefault="00CB5308" w:rsidP="00CB5308">
      <w:pPr>
        <w:widowControl w:val="0"/>
        <w:autoSpaceDE w:val="0"/>
        <w:autoSpaceDN w:val="0"/>
        <w:spacing w:before="163" w:after="0" w:line="456" w:lineRule="auto"/>
        <w:ind w:left="514" w:right="4847"/>
        <w:rPr>
          <w:rFonts w:ascii="Verdana" w:eastAsia="Trebuchet MS" w:hAnsi="Verdana" w:cs="Trebuchet MS"/>
          <w:kern w:val="0"/>
          <w:sz w:val="20"/>
          <w:szCs w:val="20"/>
          <w:lang w:val="pt-PT"/>
          <w14:ligatures w14:val="none"/>
        </w:rPr>
      </w:pPr>
      <w:r w:rsidRPr="00E53E20">
        <w:rPr>
          <w:rFonts w:ascii="Verdana" w:eastAsia="Trebuchet MS" w:hAnsi="Verdana" w:cs="Trebuchet MS"/>
          <w:spacing w:val="-2"/>
          <w:kern w:val="0"/>
          <w:sz w:val="20"/>
          <w:szCs w:val="20"/>
          <w:lang w:val="pt-PT"/>
          <w14:ligatures w14:val="none"/>
        </w:rPr>
        <w:t>Resolução</w:t>
      </w:r>
      <w:r w:rsidRPr="00E53E20">
        <w:rPr>
          <w:rFonts w:ascii="Verdana" w:eastAsia="Trebuchet MS" w:hAnsi="Verdana" w:cs="Trebuchet MS"/>
          <w:spacing w:val="-20"/>
          <w:kern w:val="0"/>
          <w:sz w:val="20"/>
          <w:szCs w:val="20"/>
          <w:lang w:val="pt-PT"/>
          <w14:ligatures w14:val="none"/>
        </w:rPr>
        <w:t xml:space="preserve"> </w:t>
      </w:r>
      <w:r w:rsidRPr="00E53E20">
        <w:rPr>
          <w:rFonts w:ascii="Verdana" w:eastAsia="Trebuchet MS" w:hAnsi="Verdana" w:cs="Trebuchet MS"/>
          <w:spacing w:val="-2"/>
          <w:kern w:val="0"/>
          <w:sz w:val="20"/>
          <w:szCs w:val="20"/>
          <w:lang w:val="pt-PT"/>
          <w14:ligatures w14:val="none"/>
        </w:rPr>
        <w:t>Secretaria</w:t>
      </w:r>
      <w:r w:rsidRPr="00E53E20">
        <w:rPr>
          <w:rFonts w:ascii="Verdana" w:eastAsia="Trebuchet MS" w:hAnsi="Verdana" w:cs="Trebuchet MS"/>
          <w:spacing w:val="-20"/>
          <w:kern w:val="0"/>
          <w:sz w:val="20"/>
          <w:szCs w:val="20"/>
          <w:lang w:val="pt-PT"/>
          <w14:ligatures w14:val="none"/>
        </w:rPr>
        <w:t xml:space="preserve"> </w:t>
      </w:r>
      <w:r w:rsidRPr="00E53E20">
        <w:rPr>
          <w:rFonts w:ascii="Verdana" w:eastAsia="Trebuchet MS" w:hAnsi="Verdana" w:cs="Trebuchet MS"/>
          <w:spacing w:val="-2"/>
          <w:kern w:val="0"/>
          <w:sz w:val="20"/>
          <w:szCs w:val="20"/>
          <w:lang w:val="pt-PT"/>
          <w14:ligatures w14:val="none"/>
        </w:rPr>
        <w:t>de</w:t>
      </w:r>
      <w:r w:rsidRPr="00E53E20">
        <w:rPr>
          <w:rFonts w:ascii="Verdana" w:eastAsia="Trebuchet MS" w:hAnsi="Verdana" w:cs="Trebuchet MS"/>
          <w:spacing w:val="-20"/>
          <w:kern w:val="0"/>
          <w:sz w:val="20"/>
          <w:szCs w:val="20"/>
          <w:lang w:val="pt-PT"/>
          <w14:ligatures w14:val="none"/>
        </w:rPr>
        <w:t xml:space="preserve"> </w:t>
      </w:r>
      <w:r w:rsidRPr="00E53E20">
        <w:rPr>
          <w:rFonts w:ascii="Verdana" w:eastAsia="Trebuchet MS" w:hAnsi="Verdana" w:cs="Trebuchet MS"/>
          <w:spacing w:val="-2"/>
          <w:kern w:val="0"/>
          <w:sz w:val="20"/>
          <w:szCs w:val="20"/>
          <w:lang w:val="pt-PT"/>
          <w14:ligatures w14:val="none"/>
        </w:rPr>
        <w:t>Relações</w:t>
      </w:r>
      <w:r w:rsidRPr="00E53E20">
        <w:rPr>
          <w:rFonts w:ascii="Verdana" w:eastAsia="Trebuchet MS" w:hAnsi="Verdana" w:cs="Trebuchet MS"/>
          <w:spacing w:val="-21"/>
          <w:kern w:val="0"/>
          <w:sz w:val="20"/>
          <w:szCs w:val="20"/>
          <w:lang w:val="pt-PT"/>
          <w14:ligatures w14:val="none"/>
        </w:rPr>
        <w:t xml:space="preserve"> </w:t>
      </w:r>
      <w:r w:rsidRPr="00E53E20">
        <w:rPr>
          <w:rFonts w:ascii="Verdana" w:eastAsia="Trebuchet MS" w:hAnsi="Verdana" w:cs="Trebuchet MS"/>
          <w:spacing w:val="-2"/>
          <w:kern w:val="0"/>
          <w:sz w:val="20"/>
          <w:szCs w:val="20"/>
          <w:lang w:val="pt-PT"/>
          <w14:ligatures w14:val="none"/>
        </w:rPr>
        <w:t>do</w:t>
      </w:r>
      <w:r w:rsidRPr="00E53E20">
        <w:rPr>
          <w:rFonts w:ascii="Verdana" w:eastAsia="Trebuchet MS" w:hAnsi="Verdana" w:cs="Trebuchet MS"/>
          <w:spacing w:val="-20"/>
          <w:kern w:val="0"/>
          <w:sz w:val="20"/>
          <w:szCs w:val="20"/>
          <w:lang w:val="pt-PT"/>
          <w14:ligatures w14:val="none"/>
        </w:rPr>
        <w:t xml:space="preserve"> </w:t>
      </w:r>
      <w:r w:rsidRPr="00E53E20">
        <w:rPr>
          <w:rFonts w:ascii="Verdana" w:eastAsia="Trebuchet MS" w:hAnsi="Verdana" w:cs="Trebuchet MS"/>
          <w:spacing w:val="-2"/>
          <w:kern w:val="0"/>
          <w:sz w:val="20"/>
          <w:szCs w:val="20"/>
          <w:lang w:val="pt-PT"/>
          <w14:ligatures w14:val="none"/>
        </w:rPr>
        <w:t>Trabalho</w:t>
      </w:r>
      <w:r w:rsidRPr="00E53E20">
        <w:rPr>
          <w:rFonts w:ascii="Verdana" w:eastAsia="Trebuchet MS" w:hAnsi="Verdana" w:cs="Trebuchet MS"/>
          <w:spacing w:val="-14"/>
          <w:kern w:val="0"/>
          <w:sz w:val="20"/>
          <w:szCs w:val="20"/>
          <w:lang w:val="pt-PT"/>
          <w14:ligatures w14:val="none"/>
        </w:rPr>
        <w:t xml:space="preserve"> </w:t>
      </w:r>
      <w:r w:rsidRPr="00E53E20">
        <w:rPr>
          <w:rFonts w:ascii="Verdana" w:eastAsia="Trebuchet MS" w:hAnsi="Verdana" w:cs="Trebuchet MS"/>
          <w:spacing w:val="-2"/>
          <w:kern w:val="0"/>
          <w:sz w:val="20"/>
          <w:szCs w:val="20"/>
          <w:lang w:val="pt-PT"/>
          <w14:ligatures w14:val="none"/>
        </w:rPr>
        <w:t>–</w:t>
      </w:r>
      <w:r w:rsidRPr="00E53E20">
        <w:rPr>
          <w:rFonts w:ascii="Verdana" w:eastAsia="Trebuchet MS" w:hAnsi="Verdana" w:cs="Trebuchet MS"/>
          <w:spacing w:val="-20"/>
          <w:kern w:val="0"/>
          <w:sz w:val="20"/>
          <w:szCs w:val="20"/>
          <w:lang w:val="pt-PT"/>
          <w14:ligatures w14:val="none"/>
        </w:rPr>
        <w:t xml:space="preserve"> </w:t>
      </w:r>
      <w:r w:rsidRPr="00E53E20">
        <w:rPr>
          <w:rFonts w:ascii="Verdana" w:eastAsia="Trebuchet MS" w:hAnsi="Verdana" w:cs="Trebuchet MS"/>
          <w:spacing w:val="-2"/>
          <w:kern w:val="0"/>
          <w:sz w:val="20"/>
          <w:szCs w:val="20"/>
          <w:lang w:val="pt-PT"/>
          <w14:ligatures w14:val="none"/>
        </w:rPr>
        <w:t>SRT</w:t>
      </w:r>
      <w:r w:rsidRPr="00E53E20">
        <w:rPr>
          <w:rFonts w:ascii="Verdana" w:eastAsia="Trebuchet MS" w:hAnsi="Verdana" w:cs="Trebuchet MS"/>
          <w:spacing w:val="-19"/>
          <w:kern w:val="0"/>
          <w:sz w:val="20"/>
          <w:szCs w:val="20"/>
          <w:lang w:val="pt-PT"/>
          <w14:ligatures w14:val="none"/>
        </w:rPr>
        <w:t xml:space="preserve"> </w:t>
      </w:r>
      <w:r w:rsidRPr="00E53E20">
        <w:rPr>
          <w:rFonts w:ascii="Verdana" w:eastAsia="Trebuchet MS" w:hAnsi="Verdana" w:cs="Trebuchet MS"/>
          <w:spacing w:val="-2"/>
          <w:kern w:val="0"/>
          <w:sz w:val="20"/>
          <w:szCs w:val="20"/>
          <w:lang w:val="pt-PT"/>
          <w14:ligatures w14:val="none"/>
        </w:rPr>
        <w:t xml:space="preserve">-37/87 </w:t>
      </w:r>
      <w:r w:rsidRPr="00E53E20">
        <w:rPr>
          <w:rFonts w:ascii="Verdana" w:eastAsia="Trebuchet MS" w:hAnsi="Verdana" w:cs="Trebuchet MS"/>
          <w:kern w:val="0"/>
          <w:sz w:val="20"/>
          <w:szCs w:val="20"/>
          <w:lang w:val="pt-PT"/>
          <w14:ligatures w14:val="none"/>
        </w:rPr>
        <w:t xml:space="preserve">Normas Técnicas Regulamentadoras </w:t>
      </w:r>
      <w:r w:rsidR="00E53E20" w:rsidRPr="00E53E20">
        <w:rPr>
          <w:rFonts w:ascii="Verdana" w:eastAsia="Trebuchet MS" w:hAnsi="Verdana" w:cs="Trebuchet MS"/>
          <w:kern w:val="0"/>
          <w:sz w:val="20"/>
          <w:szCs w:val="20"/>
          <w:lang w:val="pt-PT"/>
          <w14:ligatures w14:val="none"/>
        </w:rPr>
        <w:t xml:space="preserve">- </w:t>
      </w:r>
      <w:r w:rsidRPr="00E53E20">
        <w:rPr>
          <w:rFonts w:ascii="Verdana" w:eastAsia="Trebuchet MS" w:hAnsi="Verdana" w:cs="Trebuchet MS"/>
          <w:kern w:val="0"/>
          <w:sz w:val="20"/>
          <w:szCs w:val="20"/>
          <w:lang w:val="pt-PT"/>
          <w14:ligatures w14:val="none"/>
        </w:rPr>
        <w:t>NTR</w:t>
      </w:r>
    </w:p>
    <w:p w14:paraId="1C6B432C" w14:textId="77777777" w:rsidR="00CB5308" w:rsidRPr="00E53E20" w:rsidRDefault="00CB5308">
      <w:pPr>
        <w:rPr>
          <w:rFonts w:ascii="Verdana" w:hAnsi="Verdana"/>
          <w:sz w:val="20"/>
          <w:szCs w:val="20"/>
        </w:rPr>
      </w:pPr>
    </w:p>
    <w:sectPr w:rsidR="00CB5308" w:rsidRPr="00E53E20" w:rsidSect="00E53E20">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65342" w14:textId="77777777" w:rsidR="00FD3C1F" w:rsidRDefault="00FD3C1F" w:rsidP="00260D2E">
      <w:pPr>
        <w:spacing w:after="0" w:line="240" w:lineRule="auto"/>
      </w:pPr>
      <w:r>
        <w:separator/>
      </w:r>
    </w:p>
  </w:endnote>
  <w:endnote w:type="continuationSeparator" w:id="0">
    <w:p w14:paraId="718070DF" w14:textId="77777777" w:rsidR="00FD3C1F" w:rsidRDefault="00FD3C1F" w:rsidP="00260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Condensed">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1DED" w14:textId="77777777" w:rsidR="00D86DBB" w:rsidRDefault="00D86DBB">
    <w:pPr>
      <w:pStyle w:val="Rodap"/>
      <w:rPr>
        <w:b/>
        <w:bCs/>
        <w:sz w:val="20"/>
        <w:szCs w:val="20"/>
      </w:rPr>
    </w:pPr>
  </w:p>
  <w:p w14:paraId="4D22A56A" w14:textId="6B3E36B3" w:rsidR="00260D2E" w:rsidRPr="00904707" w:rsidRDefault="00904707">
    <w:pPr>
      <w:pStyle w:val="Rodap"/>
      <w:rPr>
        <w:color w:val="EE0000"/>
        <w:sz w:val="18"/>
        <w:szCs w:val="18"/>
      </w:rPr>
    </w:pPr>
    <w:r w:rsidRPr="00904707">
      <w:rPr>
        <w:color w:val="EE0000"/>
        <w:sz w:val="18"/>
        <w:szCs w:val="18"/>
      </w:rPr>
      <w:t xml:space="preserve">Colocar endereço da sua unidade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7E902" w14:textId="77777777" w:rsidR="00FD3C1F" w:rsidRDefault="00FD3C1F" w:rsidP="00260D2E">
      <w:pPr>
        <w:spacing w:after="0" w:line="240" w:lineRule="auto"/>
      </w:pPr>
      <w:r>
        <w:separator/>
      </w:r>
    </w:p>
  </w:footnote>
  <w:footnote w:type="continuationSeparator" w:id="0">
    <w:p w14:paraId="00626640" w14:textId="77777777" w:rsidR="00FD3C1F" w:rsidRDefault="00FD3C1F" w:rsidP="00260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D230E" w14:textId="0A635F40" w:rsidR="00260D2E" w:rsidRDefault="00904707">
    <w:pPr>
      <w:pStyle w:val="Cabealho"/>
    </w:pPr>
    <w:r>
      <w:rPr>
        <w:noProof/>
      </w:rPr>
      <w:drawing>
        <wp:anchor distT="0" distB="0" distL="114300" distR="114300" simplePos="0" relativeHeight="251657216" behindDoc="1" locked="0" layoutInCell="1" allowOverlap="1" wp14:anchorId="48CB5023" wp14:editId="141B14EB">
          <wp:simplePos x="0" y="0"/>
          <wp:positionH relativeFrom="column">
            <wp:posOffset>1435592</wp:posOffset>
          </wp:positionH>
          <wp:positionV relativeFrom="paragraph">
            <wp:posOffset>-5805</wp:posOffset>
          </wp:positionV>
          <wp:extent cx="3309620" cy="464185"/>
          <wp:effectExtent l="0" t="0" r="5080" b="0"/>
          <wp:wrapTight wrapText="bothSides">
            <wp:wrapPolygon edited="0">
              <wp:start x="0" y="0"/>
              <wp:lineTo x="0" y="20389"/>
              <wp:lineTo x="21509" y="20389"/>
              <wp:lineTo x="21509" y="0"/>
              <wp:lineTo x="0" y="0"/>
            </wp:wrapPolygon>
          </wp:wrapTight>
          <wp:docPr id="3" name="Imagem 2" descr="Ícone&#10;&#10;Descrição gerada automaticamente">
            <a:extLst xmlns:a="http://schemas.openxmlformats.org/drawingml/2006/main">
              <a:ext uri="{FF2B5EF4-FFF2-40B4-BE49-F238E27FC236}">
                <a16:creationId xmlns:a16="http://schemas.microsoft.com/office/drawing/2014/main" id="{29DD7F81-CAE3-CE20-DA7F-25579ACDB2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Ícone&#10;&#10;Descrição gerada automaticamente">
                    <a:extLst>
                      <a:ext uri="{FF2B5EF4-FFF2-40B4-BE49-F238E27FC236}">
                        <a16:creationId xmlns:a16="http://schemas.microsoft.com/office/drawing/2014/main" id="{29DD7F81-CAE3-CE20-DA7F-25579ACDB2B2}"/>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9620" cy="464185"/>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1103386234"/>
        <w:docPartObj>
          <w:docPartGallery w:val="Watermarks"/>
          <w:docPartUnique/>
        </w:docPartObj>
      </w:sdtPr>
      <w:sdtEndPr/>
      <w:sdtContent>
        <w:r w:rsidR="00F24ADF">
          <w:pict w14:anchorId="5AEA4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25080" o:spid="_x0000_s2050" type="#_x0000_t136" style="position:absolute;margin-left:0;margin-top:0;width:536.55pt;height:201.2pt;rotation:315;z-index:-251658240;mso-position-horizontal:center;mso-position-horizontal-relative:margin;mso-position-vertical:center;mso-position-vertical-relative:margin" o:allowincell="f" fillcolor="#bfbfbf [2412]" stroked="f">
              <v:textpath style="font-family:&quot;calibri&quot;;font-size:1pt" string="EXEMPLO"/>
              <w10:wrap anchorx="margin" anchory="margin"/>
            </v:shape>
          </w:pict>
        </w:r>
      </w:sdtContent>
    </w:sdt>
    <w:r w:rsidR="00B10A77">
      <w:t xml:space="preserve">                         </w:t>
    </w:r>
    <w:r w:rsidR="00260D2E">
      <w:t xml:space="preserve">     </w:t>
    </w:r>
  </w:p>
  <w:p w14:paraId="5B2E070A" w14:textId="77777777" w:rsidR="00B10A77" w:rsidRDefault="00260D2E">
    <w:pPr>
      <w:pStyle w:val="Cabealho"/>
    </w:pPr>
    <w:r>
      <w:t xml:space="preserve">                               </w:t>
    </w:r>
  </w:p>
  <w:p w14:paraId="5DE21038" w14:textId="77777777" w:rsidR="00B10A77" w:rsidRDefault="00B10A77">
    <w:pPr>
      <w:pStyle w:val="Cabealho"/>
    </w:pPr>
  </w:p>
  <w:p w14:paraId="0D406599" w14:textId="68818A19" w:rsidR="00E93E25" w:rsidRPr="00E93E25" w:rsidRDefault="00B10A77">
    <w:pPr>
      <w:pStyle w:val="Cabealho"/>
      <w:rPr>
        <w:color w:val="EE0000"/>
      </w:rPr>
    </w:pPr>
    <w:r>
      <w:t xml:space="preserve">                                                                    </w:t>
    </w:r>
    <w:r w:rsidR="00E93E25">
      <w:t>(</w:t>
    </w:r>
    <w:r w:rsidR="00E93E25" w:rsidRPr="00904707">
      <w:rPr>
        <w:color w:val="EE0000"/>
        <w:sz w:val="20"/>
        <w:szCs w:val="20"/>
      </w:rPr>
      <w:t>Colocar o nome da sua unidade)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75581"/>
    <w:multiLevelType w:val="hybridMultilevel"/>
    <w:tmpl w:val="BCD0E814"/>
    <w:lvl w:ilvl="0" w:tplc="DCE85EF2">
      <w:start w:val="4"/>
      <w:numFmt w:val="decimal"/>
      <w:lvlText w:val="%1"/>
      <w:lvlJc w:val="left"/>
      <w:pPr>
        <w:ind w:left="1594" w:hanging="708"/>
      </w:pPr>
      <w:rPr>
        <w:rFonts w:hint="default"/>
        <w:lang w:val="pt-PT" w:eastAsia="en-US" w:bidi="ar-SA"/>
      </w:rPr>
    </w:lvl>
    <w:lvl w:ilvl="1" w:tplc="FC6455F8">
      <w:numFmt w:val="none"/>
      <w:lvlText w:val=""/>
      <w:lvlJc w:val="left"/>
      <w:pPr>
        <w:tabs>
          <w:tab w:val="num" w:pos="360"/>
        </w:tabs>
      </w:pPr>
    </w:lvl>
    <w:lvl w:ilvl="2" w:tplc="6A42D082">
      <w:numFmt w:val="none"/>
      <w:lvlText w:val=""/>
      <w:lvlJc w:val="left"/>
      <w:pPr>
        <w:tabs>
          <w:tab w:val="num" w:pos="360"/>
        </w:tabs>
      </w:pPr>
    </w:lvl>
    <w:lvl w:ilvl="3" w:tplc="BC384B9C">
      <w:numFmt w:val="bullet"/>
      <w:lvlText w:val="•"/>
      <w:lvlJc w:val="left"/>
      <w:pPr>
        <w:ind w:left="3468" w:hanging="706"/>
      </w:pPr>
      <w:rPr>
        <w:rFonts w:hint="default"/>
        <w:lang w:val="pt-PT" w:eastAsia="en-US" w:bidi="ar-SA"/>
      </w:rPr>
    </w:lvl>
    <w:lvl w:ilvl="4" w:tplc="305A7256">
      <w:numFmt w:val="bullet"/>
      <w:lvlText w:val="•"/>
      <w:lvlJc w:val="left"/>
      <w:pPr>
        <w:ind w:left="4402" w:hanging="706"/>
      </w:pPr>
      <w:rPr>
        <w:rFonts w:hint="default"/>
        <w:lang w:val="pt-PT" w:eastAsia="en-US" w:bidi="ar-SA"/>
      </w:rPr>
    </w:lvl>
    <w:lvl w:ilvl="5" w:tplc="DA521F0C">
      <w:numFmt w:val="bullet"/>
      <w:lvlText w:val="•"/>
      <w:lvlJc w:val="left"/>
      <w:pPr>
        <w:ind w:left="5336" w:hanging="706"/>
      </w:pPr>
      <w:rPr>
        <w:rFonts w:hint="default"/>
        <w:lang w:val="pt-PT" w:eastAsia="en-US" w:bidi="ar-SA"/>
      </w:rPr>
    </w:lvl>
    <w:lvl w:ilvl="6" w:tplc="8A9C1E7A">
      <w:numFmt w:val="bullet"/>
      <w:lvlText w:val="•"/>
      <w:lvlJc w:val="left"/>
      <w:pPr>
        <w:ind w:left="6270" w:hanging="706"/>
      </w:pPr>
      <w:rPr>
        <w:rFonts w:hint="default"/>
        <w:lang w:val="pt-PT" w:eastAsia="en-US" w:bidi="ar-SA"/>
      </w:rPr>
    </w:lvl>
    <w:lvl w:ilvl="7" w:tplc="8DE06412">
      <w:numFmt w:val="bullet"/>
      <w:lvlText w:val="•"/>
      <w:lvlJc w:val="left"/>
      <w:pPr>
        <w:ind w:left="7204" w:hanging="706"/>
      </w:pPr>
      <w:rPr>
        <w:rFonts w:hint="default"/>
        <w:lang w:val="pt-PT" w:eastAsia="en-US" w:bidi="ar-SA"/>
      </w:rPr>
    </w:lvl>
    <w:lvl w:ilvl="8" w:tplc="88AE1432">
      <w:numFmt w:val="bullet"/>
      <w:lvlText w:val="•"/>
      <w:lvlJc w:val="left"/>
      <w:pPr>
        <w:ind w:left="8138" w:hanging="706"/>
      </w:pPr>
      <w:rPr>
        <w:rFonts w:hint="default"/>
        <w:lang w:val="pt-PT" w:eastAsia="en-US" w:bidi="ar-SA"/>
      </w:rPr>
    </w:lvl>
  </w:abstractNum>
  <w:abstractNum w:abstractNumId="1" w15:restartNumberingAfterBreak="0">
    <w:nsid w:val="0F741230"/>
    <w:multiLevelType w:val="hybridMultilevel"/>
    <w:tmpl w:val="50E001B6"/>
    <w:lvl w:ilvl="0" w:tplc="1214FB86">
      <w:start w:val="1"/>
      <w:numFmt w:val="decimal"/>
      <w:lvlText w:val="%1"/>
      <w:lvlJc w:val="left"/>
      <w:pPr>
        <w:ind w:left="113" w:hanging="609"/>
      </w:pPr>
      <w:rPr>
        <w:rFonts w:hint="default"/>
        <w:lang w:val="pt-PT" w:eastAsia="en-US" w:bidi="ar-SA"/>
      </w:rPr>
    </w:lvl>
    <w:lvl w:ilvl="1" w:tplc="FD648774">
      <w:numFmt w:val="none"/>
      <w:lvlText w:val=""/>
      <w:lvlJc w:val="left"/>
      <w:pPr>
        <w:tabs>
          <w:tab w:val="num" w:pos="360"/>
        </w:tabs>
      </w:pPr>
    </w:lvl>
    <w:lvl w:ilvl="2" w:tplc="0D0033E6">
      <w:numFmt w:val="none"/>
      <w:lvlText w:val=""/>
      <w:lvlJc w:val="left"/>
      <w:pPr>
        <w:tabs>
          <w:tab w:val="num" w:pos="360"/>
        </w:tabs>
      </w:pPr>
    </w:lvl>
    <w:lvl w:ilvl="3" w:tplc="6F769BB6">
      <w:numFmt w:val="none"/>
      <w:lvlText w:val=""/>
      <w:lvlJc w:val="left"/>
      <w:pPr>
        <w:tabs>
          <w:tab w:val="num" w:pos="360"/>
        </w:tabs>
      </w:pPr>
    </w:lvl>
    <w:lvl w:ilvl="4" w:tplc="1BF28D42">
      <w:numFmt w:val="none"/>
      <w:lvlText w:val=""/>
      <w:lvlJc w:val="left"/>
      <w:pPr>
        <w:tabs>
          <w:tab w:val="num" w:pos="360"/>
        </w:tabs>
      </w:pPr>
    </w:lvl>
    <w:lvl w:ilvl="5" w:tplc="BC06CC9E">
      <w:numFmt w:val="bullet"/>
      <w:lvlText w:val="•"/>
      <w:lvlJc w:val="left"/>
      <w:pPr>
        <w:ind w:left="5549" w:hanging="842"/>
      </w:pPr>
      <w:rPr>
        <w:rFonts w:hint="default"/>
        <w:lang w:val="pt-PT" w:eastAsia="en-US" w:bidi="ar-SA"/>
      </w:rPr>
    </w:lvl>
    <w:lvl w:ilvl="6" w:tplc="3DB0EF72">
      <w:numFmt w:val="bullet"/>
      <w:lvlText w:val="•"/>
      <w:lvlJc w:val="left"/>
      <w:pPr>
        <w:ind w:left="6635" w:hanging="842"/>
      </w:pPr>
      <w:rPr>
        <w:rFonts w:hint="default"/>
        <w:lang w:val="pt-PT" w:eastAsia="en-US" w:bidi="ar-SA"/>
      </w:rPr>
    </w:lvl>
    <w:lvl w:ilvl="7" w:tplc="72FEDC22">
      <w:numFmt w:val="bullet"/>
      <w:lvlText w:val="•"/>
      <w:lvlJc w:val="left"/>
      <w:pPr>
        <w:ind w:left="7721" w:hanging="842"/>
      </w:pPr>
      <w:rPr>
        <w:rFonts w:hint="default"/>
        <w:lang w:val="pt-PT" w:eastAsia="en-US" w:bidi="ar-SA"/>
      </w:rPr>
    </w:lvl>
    <w:lvl w:ilvl="8" w:tplc="BC34A4C6">
      <w:numFmt w:val="bullet"/>
      <w:lvlText w:val="•"/>
      <w:lvlJc w:val="left"/>
      <w:pPr>
        <w:ind w:left="8807" w:hanging="842"/>
      </w:pPr>
      <w:rPr>
        <w:rFonts w:hint="default"/>
        <w:lang w:val="pt-PT" w:eastAsia="en-US" w:bidi="ar-SA"/>
      </w:rPr>
    </w:lvl>
  </w:abstractNum>
  <w:abstractNum w:abstractNumId="2" w15:restartNumberingAfterBreak="0">
    <w:nsid w:val="17E612BA"/>
    <w:multiLevelType w:val="hybridMultilevel"/>
    <w:tmpl w:val="AA6A5944"/>
    <w:lvl w:ilvl="0" w:tplc="0F6E303A">
      <w:start w:val="1"/>
      <w:numFmt w:val="decimal"/>
      <w:lvlText w:val="%1"/>
      <w:lvlJc w:val="left"/>
      <w:pPr>
        <w:ind w:left="866" w:hanging="754"/>
      </w:pPr>
      <w:rPr>
        <w:rFonts w:hint="default"/>
        <w:lang w:val="pt-PT" w:eastAsia="en-US" w:bidi="ar-SA"/>
      </w:rPr>
    </w:lvl>
    <w:lvl w:ilvl="1" w:tplc="B1E89DA2">
      <w:numFmt w:val="none"/>
      <w:lvlText w:val=""/>
      <w:lvlJc w:val="left"/>
      <w:pPr>
        <w:tabs>
          <w:tab w:val="num" w:pos="360"/>
        </w:tabs>
      </w:pPr>
    </w:lvl>
    <w:lvl w:ilvl="2" w:tplc="FFC4B5AC">
      <w:numFmt w:val="none"/>
      <w:lvlText w:val=""/>
      <w:lvlJc w:val="left"/>
      <w:pPr>
        <w:tabs>
          <w:tab w:val="num" w:pos="360"/>
        </w:tabs>
      </w:pPr>
    </w:lvl>
    <w:lvl w:ilvl="3" w:tplc="2CB8F062">
      <w:numFmt w:val="none"/>
      <w:lvlText w:val=""/>
      <w:lvlJc w:val="left"/>
      <w:pPr>
        <w:tabs>
          <w:tab w:val="num" w:pos="360"/>
        </w:tabs>
      </w:pPr>
    </w:lvl>
    <w:lvl w:ilvl="4" w:tplc="7D70D0E8">
      <w:numFmt w:val="none"/>
      <w:lvlText w:val=""/>
      <w:lvlJc w:val="left"/>
      <w:pPr>
        <w:tabs>
          <w:tab w:val="num" w:pos="360"/>
        </w:tabs>
      </w:pPr>
    </w:lvl>
    <w:lvl w:ilvl="5" w:tplc="E8F0E5F6">
      <w:numFmt w:val="none"/>
      <w:lvlText w:val=""/>
      <w:lvlJc w:val="left"/>
      <w:pPr>
        <w:tabs>
          <w:tab w:val="num" w:pos="360"/>
        </w:tabs>
      </w:pPr>
    </w:lvl>
    <w:lvl w:ilvl="6" w:tplc="A2F894EE">
      <w:numFmt w:val="bullet"/>
      <w:lvlText w:val="•"/>
      <w:lvlJc w:val="left"/>
      <w:pPr>
        <w:ind w:left="6481" w:hanging="919"/>
      </w:pPr>
      <w:rPr>
        <w:rFonts w:hint="default"/>
        <w:lang w:val="pt-PT" w:eastAsia="en-US" w:bidi="ar-SA"/>
      </w:rPr>
    </w:lvl>
    <w:lvl w:ilvl="7" w:tplc="1278DCBE">
      <w:numFmt w:val="bullet"/>
      <w:lvlText w:val="•"/>
      <w:lvlJc w:val="left"/>
      <w:pPr>
        <w:ind w:left="7606" w:hanging="919"/>
      </w:pPr>
      <w:rPr>
        <w:rFonts w:hint="default"/>
        <w:lang w:val="pt-PT" w:eastAsia="en-US" w:bidi="ar-SA"/>
      </w:rPr>
    </w:lvl>
    <w:lvl w:ilvl="8" w:tplc="F69675C8">
      <w:numFmt w:val="bullet"/>
      <w:lvlText w:val="•"/>
      <w:lvlJc w:val="left"/>
      <w:pPr>
        <w:ind w:left="8730" w:hanging="919"/>
      </w:pPr>
      <w:rPr>
        <w:rFonts w:hint="default"/>
        <w:lang w:val="pt-PT" w:eastAsia="en-US" w:bidi="ar-SA"/>
      </w:rPr>
    </w:lvl>
  </w:abstractNum>
  <w:abstractNum w:abstractNumId="3" w15:restartNumberingAfterBreak="0">
    <w:nsid w:val="2A6511A5"/>
    <w:multiLevelType w:val="hybridMultilevel"/>
    <w:tmpl w:val="3CB67FDA"/>
    <w:lvl w:ilvl="0" w:tplc="36E0B50E">
      <w:start w:val="1"/>
      <w:numFmt w:val="lowerLetter"/>
      <w:lvlText w:val="%1)"/>
      <w:lvlJc w:val="left"/>
      <w:pPr>
        <w:ind w:left="314" w:hanging="202"/>
      </w:pPr>
      <w:rPr>
        <w:rFonts w:ascii="Calibri" w:eastAsia="Calibri" w:hAnsi="Calibri" w:cs="Calibri" w:hint="default"/>
        <w:color w:val="333333"/>
        <w:w w:val="99"/>
        <w:sz w:val="20"/>
        <w:szCs w:val="20"/>
        <w:lang w:val="pt-PT" w:eastAsia="en-US" w:bidi="ar-SA"/>
      </w:rPr>
    </w:lvl>
    <w:lvl w:ilvl="1" w:tplc="6E7857EC">
      <w:numFmt w:val="bullet"/>
      <w:lvlText w:val="•"/>
      <w:lvlJc w:val="left"/>
      <w:pPr>
        <w:ind w:left="1385" w:hanging="202"/>
      </w:pPr>
      <w:rPr>
        <w:rFonts w:hint="default"/>
        <w:lang w:val="pt-PT" w:eastAsia="en-US" w:bidi="ar-SA"/>
      </w:rPr>
    </w:lvl>
    <w:lvl w:ilvl="2" w:tplc="529E02F2">
      <w:numFmt w:val="bullet"/>
      <w:lvlText w:val="•"/>
      <w:lvlJc w:val="left"/>
      <w:pPr>
        <w:ind w:left="2451" w:hanging="202"/>
      </w:pPr>
      <w:rPr>
        <w:rFonts w:hint="default"/>
        <w:lang w:val="pt-PT" w:eastAsia="en-US" w:bidi="ar-SA"/>
      </w:rPr>
    </w:lvl>
    <w:lvl w:ilvl="3" w:tplc="64824D26">
      <w:numFmt w:val="bullet"/>
      <w:lvlText w:val="•"/>
      <w:lvlJc w:val="left"/>
      <w:pPr>
        <w:ind w:left="3517" w:hanging="202"/>
      </w:pPr>
      <w:rPr>
        <w:rFonts w:hint="default"/>
        <w:lang w:val="pt-PT" w:eastAsia="en-US" w:bidi="ar-SA"/>
      </w:rPr>
    </w:lvl>
    <w:lvl w:ilvl="4" w:tplc="06D43128">
      <w:numFmt w:val="bullet"/>
      <w:lvlText w:val="•"/>
      <w:lvlJc w:val="left"/>
      <w:pPr>
        <w:ind w:left="4583" w:hanging="202"/>
      </w:pPr>
      <w:rPr>
        <w:rFonts w:hint="default"/>
        <w:lang w:val="pt-PT" w:eastAsia="en-US" w:bidi="ar-SA"/>
      </w:rPr>
    </w:lvl>
    <w:lvl w:ilvl="5" w:tplc="15D4B2E2">
      <w:numFmt w:val="bullet"/>
      <w:lvlText w:val="•"/>
      <w:lvlJc w:val="left"/>
      <w:pPr>
        <w:ind w:left="5649" w:hanging="202"/>
      </w:pPr>
      <w:rPr>
        <w:rFonts w:hint="default"/>
        <w:lang w:val="pt-PT" w:eastAsia="en-US" w:bidi="ar-SA"/>
      </w:rPr>
    </w:lvl>
    <w:lvl w:ilvl="6" w:tplc="2E9C974A">
      <w:numFmt w:val="bullet"/>
      <w:lvlText w:val="•"/>
      <w:lvlJc w:val="left"/>
      <w:pPr>
        <w:ind w:left="6715" w:hanging="202"/>
      </w:pPr>
      <w:rPr>
        <w:rFonts w:hint="default"/>
        <w:lang w:val="pt-PT" w:eastAsia="en-US" w:bidi="ar-SA"/>
      </w:rPr>
    </w:lvl>
    <w:lvl w:ilvl="7" w:tplc="58344E20">
      <w:numFmt w:val="bullet"/>
      <w:lvlText w:val="•"/>
      <w:lvlJc w:val="left"/>
      <w:pPr>
        <w:ind w:left="7781" w:hanging="202"/>
      </w:pPr>
      <w:rPr>
        <w:rFonts w:hint="default"/>
        <w:lang w:val="pt-PT" w:eastAsia="en-US" w:bidi="ar-SA"/>
      </w:rPr>
    </w:lvl>
    <w:lvl w:ilvl="8" w:tplc="AC76CD30">
      <w:numFmt w:val="bullet"/>
      <w:lvlText w:val="•"/>
      <w:lvlJc w:val="left"/>
      <w:pPr>
        <w:ind w:left="8847" w:hanging="202"/>
      </w:pPr>
      <w:rPr>
        <w:rFonts w:hint="default"/>
        <w:lang w:val="pt-PT" w:eastAsia="en-US" w:bidi="ar-SA"/>
      </w:rPr>
    </w:lvl>
  </w:abstractNum>
  <w:abstractNum w:abstractNumId="4" w15:restartNumberingAfterBreak="0">
    <w:nsid w:val="4EE61025"/>
    <w:multiLevelType w:val="hybridMultilevel"/>
    <w:tmpl w:val="1E2E3536"/>
    <w:lvl w:ilvl="0" w:tplc="9F4E2544">
      <w:start w:val="1"/>
      <w:numFmt w:val="decimal"/>
      <w:lvlText w:val="%1"/>
      <w:lvlJc w:val="left"/>
      <w:pPr>
        <w:ind w:left="113" w:hanging="754"/>
      </w:pPr>
      <w:rPr>
        <w:rFonts w:hint="default"/>
        <w:lang w:val="pt-PT" w:eastAsia="en-US" w:bidi="ar-SA"/>
      </w:rPr>
    </w:lvl>
    <w:lvl w:ilvl="1" w:tplc="EDFC82E2">
      <w:numFmt w:val="none"/>
      <w:lvlText w:val=""/>
      <w:lvlJc w:val="left"/>
      <w:pPr>
        <w:tabs>
          <w:tab w:val="num" w:pos="360"/>
        </w:tabs>
      </w:pPr>
    </w:lvl>
    <w:lvl w:ilvl="2" w:tplc="C04CCE8C">
      <w:numFmt w:val="none"/>
      <w:lvlText w:val=""/>
      <w:lvlJc w:val="left"/>
      <w:pPr>
        <w:tabs>
          <w:tab w:val="num" w:pos="360"/>
        </w:tabs>
      </w:pPr>
    </w:lvl>
    <w:lvl w:ilvl="3" w:tplc="7DC8FBDC">
      <w:numFmt w:val="none"/>
      <w:lvlText w:val=""/>
      <w:lvlJc w:val="left"/>
      <w:pPr>
        <w:tabs>
          <w:tab w:val="num" w:pos="360"/>
        </w:tabs>
      </w:pPr>
    </w:lvl>
    <w:lvl w:ilvl="4" w:tplc="CC1E358C">
      <w:numFmt w:val="none"/>
      <w:lvlText w:val=""/>
      <w:lvlJc w:val="left"/>
      <w:pPr>
        <w:tabs>
          <w:tab w:val="num" w:pos="360"/>
        </w:tabs>
      </w:pPr>
    </w:lvl>
    <w:lvl w:ilvl="5" w:tplc="CDDAA5EE">
      <w:numFmt w:val="bullet"/>
      <w:lvlText w:val="•"/>
      <w:lvlJc w:val="left"/>
      <w:pPr>
        <w:ind w:left="5549" w:hanging="754"/>
      </w:pPr>
      <w:rPr>
        <w:rFonts w:hint="default"/>
        <w:lang w:val="pt-PT" w:eastAsia="en-US" w:bidi="ar-SA"/>
      </w:rPr>
    </w:lvl>
    <w:lvl w:ilvl="6" w:tplc="3B64D11A">
      <w:numFmt w:val="bullet"/>
      <w:lvlText w:val="•"/>
      <w:lvlJc w:val="left"/>
      <w:pPr>
        <w:ind w:left="6635" w:hanging="754"/>
      </w:pPr>
      <w:rPr>
        <w:rFonts w:hint="default"/>
        <w:lang w:val="pt-PT" w:eastAsia="en-US" w:bidi="ar-SA"/>
      </w:rPr>
    </w:lvl>
    <w:lvl w:ilvl="7" w:tplc="81F8A55E">
      <w:numFmt w:val="bullet"/>
      <w:lvlText w:val="•"/>
      <w:lvlJc w:val="left"/>
      <w:pPr>
        <w:ind w:left="7721" w:hanging="754"/>
      </w:pPr>
      <w:rPr>
        <w:rFonts w:hint="default"/>
        <w:lang w:val="pt-PT" w:eastAsia="en-US" w:bidi="ar-SA"/>
      </w:rPr>
    </w:lvl>
    <w:lvl w:ilvl="8" w:tplc="88103E16">
      <w:numFmt w:val="bullet"/>
      <w:lvlText w:val="•"/>
      <w:lvlJc w:val="left"/>
      <w:pPr>
        <w:ind w:left="8807" w:hanging="754"/>
      </w:pPr>
      <w:rPr>
        <w:rFonts w:hint="default"/>
        <w:lang w:val="pt-PT" w:eastAsia="en-US" w:bidi="ar-SA"/>
      </w:rPr>
    </w:lvl>
  </w:abstractNum>
  <w:abstractNum w:abstractNumId="5" w15:restartNumberingAfterBreak="0">
    <w:nsid w:val="4F5C4310"/>
    <w:multiLevelType w:val="hybridMultilevel"/>
    <w:tmpl w:val="B09E5286"/>
    <w:lvl w:ilvl="0" w:tplc="04160001">
      <w:start w:val="1"/>
      <w:numFmt w:val="bullet"/>
      <w:lvlText w:val=""/>
      <w:lvlJc w:val="left"/>
      <w:pPr>
        <w:ind w:left="2384" w:hanging="360"/>
      </w:pPr>
      <w:rPr>
        <w:rFonts w:ascii="Symbol" w:hAnsi="Symbol" w:hint="default"/>
      </w:rPr>
    </w:lvl>
    <w:lvl w:ilvl="1" w:tplc="04160003" w:tentative="1">
      <w:start w:val="1"/>
      <w:numFmt w:val="bullet"/>
      <w:lvlText w:val="o"/>
      <w:lvlJc w:val="left"/>
      <w:pPr>
        <w:ind w:left="3104" w:hanging="360"/>
      </w:pPr>
      <w:rPr>
        <w:rFonts w:ascii="Courier New" w:hAnsi="Courier New" w:cs="Courier New" w:hint="default"/>
      </w:rPr>
    </w:lvl>
    <w:lvl w:ilvl="2" w:tplc="04160005" w:tentative="1">
      <w:start w:val="1"/>
      <w:numFmt w:val="bullet"/>
      <w:lvlText w:val=""/>
      <w:lvlJc w:val="left"/>
      <w:pPr>
        <w:ind w:left="3824" w:hanging="360"/>
      </w:pPr>
      <w:rPr>
        <w:rFonts w:ascii="Wingdings" w:hAnsi="Wingdings" w:hint="default"/>
      </w:rPr>
    </w:lvl>
    <w:lvl w:ilvl="3" w:tplc="04160001" w:tentative="1">
      <w:start w:val="1"/>
      <w:numFmt w:val="bullet"/>
      <w:lvlText w:val=""/>
      <w:lvlJc w:val="left"/>
      <w:pPr>
        <w:ind w:left="4544" w:hanging="360"/>
      </w:pPr>
      <w:rPr>
        <w:rFonts w:ascii="Symbol" w:hAnsi="Symbol" w:hint="default"/>
      </w:rPr>
    </w:lvl>
    <w:lvl w:ilvl="4" w:tplc="04160003" w:tentative="1">
      <w:start w:val="1"/>
      <w:numFmt w:val="bullet"/>
      <w:lvlText w:val="o"/>
      <w:lvlJc w:val="left"/>
      <w:pPr>
        <w:ind w:left="5264" w:hanging="360"/>
      </w:pPr>
      <w:rPr>
        <w:rFonts w:ascii="Courier New" w:hAnsi="Courier New" w:cs="Courier New" w:hint="default"/>
      </w:rPr>
    </w:lvl>
    <w:lvl w:ilvl="5" w:tplc="04160005" w:tentative="1">
      <w:start w:val="1"/>
      <w:numFmt w:val="bullet"/>
      <w:lvlText w:val=""/>
      <w:lvlJc w:val="left"/>
      <w:pPr>
        <w:ind w:left="5984" w:hanging="360"/>
      </w:pPr>
      <w:rPr>
        <w:rFonts w:ascii="Wingdings" w:hAnsi="Wingdings" w:hint="default"/>
      </w:rPr>
    </w:lvl>
    <w:lvl w:ilvl="6" w:tplc="04160001" w:tentative="1">
      <w:start w:val="1"/>
      <w:numFmt w:val="bullet"/>
      <w:lvlText w:val=""/>
      <w:lvlJc w:val="left"/>
      <w:pPr>
        <w:ind w:left="6704" w:hanging="360"/>
      </w:pPr>
      <w:rPr>
        <w:rFonts w:ascii="Symbol" w:hAnsi="Symbol" w:hint="default"/>
      </w:rPr>
    </w:lvl>
    <w:lvl w:ilvl="7" w:tplc="04160003" w:tentative="1">
      <w:start w:val="1"/>
      <w:numFmt w:val="bullet"/>
      <w:lvlText w:val="o"/>
      <w:lvlJc w:val="left"/>
      <w:pPr>
        <w:ind w:left="7424" w:hanging="360"/>
      </w:pPr>
      <w:rPr>
        <w:rFonts w:ascii="Courier New" w:hAnsi="Courier New" w:cs="Courier New" w:hint="default"/>
      </w:rPr>
    </w:lvl>
    <w:lvl w:ilvl="8" w:tplc="04160005" w:tentative="1">
      <w:start w:val="1"/>
      <w:numFmt w:val="bullet"/>
      <w:lvlText w:val=""/>
      <w:lvlJc w:val="left"/>
      <w:pPr>
        <w:ind w:left="8144" w:hanging="360"/>
      </w:pPr>
      <w:rPr>
        <w:rFonts w:ascii="Wingdings" w:hAnsi="Wingdings" w:hint="default"/>
      </w:rPr>
    </w:lvl>
  </w:abstractNum>
  <w:abstractNum w:abstractNumId="6" w15:restartNumberingAfterBreak="0">
    <w:nsid w:val="56473332"/>
    <w:multiLevelType w:val="hybridMultilevel"/>
    <w:tmpl w:val="A5264056"/>
    <w:lvl w:ilvl="0" w:tplc="9CD0522C">
      <w:start w:val="1"/>
      <w:numFmt w:val="lowerLetter"/>
      <w:lvlText w:val="%1)"/>
      <w:lvlJc w:val="left"/>
      <w:pPr>
        <w:ind w:left="315" w:hanging="202"/>
      </w:pPr>
      <w:rPr>
        <w:rFonts w:ascii="Calibri" w:eastAsia="Calibri" w:hAnsi="Calibri" w:cs="Calibri" w:hint="default"/>
        <w:color w:val="333333"/>
        <w:w w:val="99"/>
        <w:sz w:val="20"/>
        <w:szCs w:val="20"/>
        <w:lang w:val="pt-PT" w:eastAsia="en-US" w:bidi="ar-SA"/>
      </w:rPr>
    </w:lvl>
    <w:lvl w:ilvl="1" w:tplc="F810100A">
      <w:numFmt w:val="bullet"/>
      <w:lvlText w:val="•"/>
      <w:lvlJc w:val="left"/>
      <w:pPr>
        <w:ind w:left="1385" w:hanging="202"/>
      </w:pPr>
      <w:rPr>
        <w:rFonts w:hint="default"/>
        <w:lang w:val="pt-PT" w:eastAsia="en-US" w:bidi="ar-SA"/>
      </w:rPr>
    </w:lvl>
    <w:lvl w:ilvl="2" w:tplc="9DBEFC1C">
      <w:numFmt w:val="bullet"/>
      <w:lvlText w:val="•"/>
      <w:lvlJc w:val="left"/>
      <w:pPr>
        <w:ind w:left="2451" w:hanging="202"/>
      </w:pPr>
      <w:rPr>
        <w:rFonts w:hint="default"/>
        <w:lang w:val="pt-PT" w:eastAsia="en-US" w:bidi="ar-SA"/>
      </w:rPr>
    </w:lvl>
    <w:lvl w:ilvl="3" w:tplc="5BD43416">
      <w:numFmt w:val="bullet"/>
      <w:lvlText w:val="•"/>
      <w:lvlJc w:val="left"/>
      <w:pPr>
        <w:ind w:left="3517" w:hanging="202"/>
      </w:pPr>
      <w:rPr>
        <w:rFonts w:hint="default"/>
        <w:lang w:val="pt-PT" w:eastAsia="en-US" w:bidi="ar-SA"/>
      </w:rPr>
    </w:lvl>
    <w:lvl w:ilvl="4" w:tplc="943413EA">
      <w:numFmt w:val="bullet"/>
      <w:lvlText w:val="•"/>
      <w:lvlJc w:val="left"/>
      <w:pPr>
        <w:ind w:left="4583" w:hanging="202"/>
      </w:pPr>
      <w:rPr>
        <w:rFonts w:hint="default"/>
        <w:lang w:val="pt-PT" w:eastAsia="en-US" w:bidi="ar-SA"/>
      </w:rPr>
    </w:lvl>
    <w:lvl w:ilvl="5" w:tplc="38B4B70A">
      <w:numFmt w:val="bullet"/>
      <w:lvlText w:val="•"/>
      <w:lvlJc w:val="left"/>
      <w:pPr>
        <w:ind w:left="5649" w:hanging="202"/>
      </w:pPr>
      <w:rPr>
        <w:rFonts w:hint="default"/>
        <w:lang w:val="pt-PT" w:eastAsia="en-US" w:bidi="ar-SA"/>
      </w:rPr>
    </w:lvl>
    <w:lvl w:ilvl="6" w:tplc="7B0A8DAE">
      <w:numFmt w:val="bullet"/>
      <w:lvlText w:val="•"/>
      <w:lvlJc w:val="left"/>
      <w:pPr>
        <w:ind w:left="6715" w:hanging="202"/>
      </w:pPr>
      <w:rPr>
        <w:rFonts w:hint="default"/>
        <w:lang w:val="pt-PT" w:eastAsia="en-US" w:bidi="ar-SA"/>
      </w:rPr>
    </w:lvl>
    <w:lvl w:ilvl="7" w:tplc="EBD01112">
      <w:numFmt w:val="bullet"/>
      <w:lvlText w:val="•"/>
      <w:lvlJc w:val="left"/>
      <w:pPr>
        <w:ind w:left="7781" w:hanging="202"/>
      </w:pPr>
      <w:rPr>
        <w:rFonts w:hint="default"/>
        <w:lang w:val="pt-PT" w:eastAsia="en-US" w:bidi="ar-SA"/>
      </w:rPr>
    </w:lvl>
    <w:lvl w:ilvl="8" w:tplc="2F983D3C">
      <w:numFmt w:val="bullet"/>
      <w:lvlText w:val="•"/>
      <w:lvlJc w:val="left"/>
      <w:pPr>
        <w:ind w:left="8847" w:hanging="202"/>
      </w:pPr>
      <w:rPr>
        <w:rFonts w:hint="default"/>
        <w:lang w:val="pt-PT" w:eastAsia="en-US" w:bidi="ar-SA"/>
      </w:rPr>
    </w:lvl>
  </w:abstractNum>
  <w:abstractNum w:abstractNumId="7" w15:restartNumberingAfterBreak="0">
    <w:nsid w:val="5ACE5CD4"/>
    <w:multiLevelType w:val="hybridMultilevel"/>
    <w:tmpl w:val="EF589B50"/>
    <w:lvl w:ilvl="0" w:tplc="C4AED1BA">
      <w:numFmt w:val="bullet"/>
      <w:lvlText w:val="-"/>
      <w:lvlJc w:val="left"/>
      <w:pPr>
        <w:ind w:left="1384" w:hanging="142"/>
      </w:pPr>
      <w:rPr>
        <w:rFonts w:ascii="Times New Roman" w:eastAsia="Times New Roman" w:hAnsi="Times New Roman" w:cs="Times New Roman" w:hint="default"/>
        <w:w w:val="99"/>
        <w:sz w:val="24"/>
        <w:szCs w:val="24"/>
        <w:lang w:val="pt-PT" w:eastAsia="en-US" w:bidi="ar-SA"/>
      </w:rPr>
    </w:lvl>
    <w:lvl w:ilvl="1" w:tplc="56461630">
      <w:numFmt w:val="bullet"/>
      <w:lvlText w:val="•"/>
      <w:lvlJc w:val="left"/>
      <w:pPr>
        <w:ind w:left="2328" w:hanging="142"/>
      </w:pPr>
      <w:rPr>
        <w:rFonts w:hint="default"/>
        <w:lang w:val="pt-PT" w:eastAsia="en-US" w:bidi="ar-SA"/>
      </w:rPr>
    </w:lvl>
    <w:lvl w:ilvl="2" w:tplc="71FE93A2">
      <w:numFmt w:val="bullet"/>
      <w:lvlText w:val="•"/>
      <w:lvlJc w:val="left"/>
      <w:pPr>
        <w:ind w:left="3276" w:hanging="142"/>
      </w:pPr>
      <w:rPr>
        <w:rFonts w:hint="default"/>
        <w:lang w:val="pt-PT" w:eastAsia="en-US" w:bidi="ar-SA"/>
      </w:rPr>
    </w:lvl>
    <w:lvl w:ilvl="3" w:tplc="2B5CB712">
      <w:numFmt w:val="bullet"/>
      <w:lvlText w:val="•"/>
      <w:lvlJc w:val="left"/>
      <w:pPr>
        <w:ind w:left="4224" w:hanging="142"/>
      </w:pPr>
      <w:rPr>
        <w:rFonts w:hint="default"/>
        <w:lang w:val="pt-PT" w:eastAsia="en-US" w:bidi="ar-SA"/>
      </w:rPr>
    </w:lvl>
    <w:lvl w:ilvl="4" w:tplc="C0BA1450">
      <w:numFmt w:val="bullet"/>
      <w:lvlText w:val="•"/>
      <w:lvlJc w:val="left"/>
      <w:pPr>
        <w:ind w:left="5172" w:hanging="142"/>
      </w:pPr>
      <w:rPr>
        <w:rFonts w:hint="default"/>
        <w:lang w:val="pt-PT" w:eastAsia="en-US" w:bidi="ar-SA"/>
      </w:rPr>
    </w:lvl>
    <w:lvl w:ilvl="5" w:tplc="9B2EAEA2">
      <w:numFmt w:val="bullet"/>
      <w:lvlText w:val="•"/>
      <w:lvlJc w:val="left"/>
      <w:pPr>
        <w:ind w:left="6120" w:hanging="142"/>
      </w:pPr>
      <w:rPr>
        <w:rFonts w:hint="default"/>
        <w:lang w:val="pt-PT" w:eastAsia="en-US" w:bidi="ar-SA"/>
      </w:rPr>
    </w:lvl>
    <w:lvl w:ilvl="6" w:tplc="243446AA">
      <w:numFmt w:val="bullet"/>
      <w:lvlText w:val="•"/>
      <w:lvlJc w:val="left"/>
      <w:pPr>
        <w:ind w:left="7068" w:hanging="142"/>
      </w:pPr>
      <w:rPr>
        <w:rFonts w:hint="default"/>
        <w:lang w:val="pt-PT" w:eastAsia="en-US" w:bidi="ar-SA"/>
      </w:rPr>
    </w:lvl>
    <w:lvl w:ilvl="7" w:tplc="41B643A6">
      <w:numFmt w:val="bullet"/>
      <w:lvlText w:val="•"/>
      <w:lvlJc w:val="left"/>
      <w:pPr>
        <w:ind w:left="8016" w:hanging="142"/>
      </w:pPr>
      <w:rPr>
        <w:rFonts w:hint="default"/>
        <w:lang w:val="pt-PT" w:eastAsia="en-US" w:bidi="ar-SA"/>
      </w:rPr>
    </w:lvl>
    <w:lvl w:ilvl="8" w:tplc="ABFE9B06">
      <w:numFmt w:val="bullet"/>
      <w:lvlText w:val="•"/>
      <w:lvlJc w:val="left"/>
      <w:pPr>
        <w:ind w:left="8964" w:hanging="142"/>
      </w:pPr>
      <w:rPr>
        <w:rFonts w:hint="default"/>
        <w:lang w:val="pt-PT" w:eastAsia="en-US" w:bidi="ar-SA"/>
      </w:rPr>
    </w:lvl>
  </w:abstractNum>
  <w:abstractNum w:abstractNumId="8" w15:restartNumberingAfterBreak="0">
    <w:nsid w:val="64A84E58"/>
    <w:multiLevelType w:val="hybridMultilevel"/>
    <w:tmpl w:val="72127AF6"/>
    <w:lvl w:ilvl="0" w:tplc="A1CE0672">
      <w:start w:val="4"/>
      <w:numFmt w:val="decimal"/>
      <w:lvlText w:val="%1"/>
      <w:lvlJc w:val="left"/>
      <w:pPr>
        <w:ind w:left="273" w:hanging="147"/>
      </w:pPr>
      <w:rPr>
        <w:rFonts w:ascii="Calibri" w:eastAsia="Calibri" w:hAnsi="Calibri" w:cs="Calibri" w:hint="default"/>
        <w:b/>
        <w:bCs/>
        <w:color w:val="333333"/>
        <w:w w:val="99"/>
        <w:sz w:val="20"/>
        <w:szCs w:val="20"/>
        <w:shd w:val="clear" w:color="auto" w:fill="BABABA"/>
        <w:lang w:val="pt-PT" w:eastAsia="en-US" w:bidi="ar-SA"/>
      </w:rPr>
    </w:lvl>
    <w:lvl w:ilvl="1" w:tplc="96ACCC30">
      <w:numFmt w:val="bullet"/>
      <w:lvlText w:val="•"/>
      <w:lvlJc w:val="left"/>
      <w:pPr>
        <w:ind w:left="1349" w:hanging="147"/>
      </w:pPr>
      <w:rPr>
        <w:rFonts w:hint="default"/>
        <w:lang w:val="pt-PT" w:eastAsia="en-US" w:bidi="ar-SA"/>
      </w:rPr>
    </w:lvl>
    <w:lvl w:ilvl="2" w:tplc="EC12EDE8">
      <w:numFmt w:val="bullet"/>
      <w:lvlText w:val="•"/>
      <w:lvlJc w:val="left"/>
      <w:pPr>
        <w:ind w:left="2419" w:hanging="147"/>
      </w:pPr>
      <w:rPr>
        <w:rFonts w:hint="default"/>
        <w:lang w:val="pt-PT" w:eastAsia="en-US" w:bidi="ar-SA"/>
      </w:rPr>
    </w:lvl>
    <w:lvl w:ilvl="3" w:tplc="882A3DE6">
      <w:numFmt w:val="bullet"/>
      <w:lvlText w:val="•"/>
      <w:lvlJc w:val="left"/>
      <w:pPr>
        <w:ind w:left="3489" w:hanging="147"/>
      </w:pPr>
      <w:rPr>
        <w:rFonts w:hint="default"/>
        <w:lang w:val="pt-PT" w:eastAsia="en-US" w:bidi="ar-SA"/>
      </w:rPr>
    </w:lvl>
    <w:lvl w:ilvl="4" w:tplc="FF9215FA">
      <w:numFmt w:val="bullet"/>
      <w:lvlText w:val="•"/>
      <w:lvlJc w:val="left"/>
      <w:pPr>
        <w:ind w:left="4559" w:hanging="147"/>
      </w:pPr>
      <w:rPr>
        <w:rFonts w:hint="default"/>
        <w:lang w:val="pt-PT" w:eastAsia="en-US" w:bidi="ar-SA"/>
      </w:rPr>
    </w:lvl>
    <w:lvl w:ilvl="5" w:tplc="7E98F880">
      <w:numFmt w:val="bullet"/>
      <w:lvlText w:val="•"/>
      <w:lvlJc w:val="left"/>
      <w:pPr>
        <w:ind w:left="5629" w:hanging="147"/>
      </w:pPr>
      <w:rPr>
        <w:rFonts w:hint="default"/>
        <w:lang w:val="pt-PT" w:eastAsia="en-US" w:bidi="ar-SA"/>
      </w:rPr>
    </w:lvl>
    <w:lvl w:ilvl="6" w:tplc="D9DC52CA">
      <w:numFmt w:val="bullet"/>
      <w:lvlText w:val="•"/>
      <w:lvlJc w:val="left"/>
      <w:pPr>
        <w:ind w:left="6699" w:hanging="147"/>
      </w:pPr>
      <w:rPr>
        <w:rFonts w:hint="default"/>
        <w:lang w:val="pt-PT" w:eastAsia="en-US" w:bidi="ar-SA"/>
      </w:rPr>
    </w:lvl>
    <w:lvl w:ilvl="7" w:tplc="9AD69C1A">
      <w:numFmt w:val="bullet"/>
      <w:lvlText w:val="•"/>
      <w:lvlJc w:val="left"/>
      <w:pPr>
        <w:ind w:left="7769" w:hanging="147"/>
      </w:pPr>
      <w:rPr>
        <w:rFonts w:hint="default"/>
        <w:lang w:val="pt-PT" w:eastAsia="en-US" w:bidi="ar-SA"/>
      </w:rPr>
    </w:lvl>
    <w:lvl w:ilvl="8" w:tplc="333A926A">
      <w:numFmt w:val="bullet"/>
      <w:lvlText w:val="•"/>
      <w:lvlJc w:val="left"/>
      <w:pPr>
        <w:ind w:left="8839" w:hanging="147"/>
      </w:pPr>
      <w:rPr>
        <w:rFonts w:hint="default"/>
        <w:lang w:val="pt-PT" w:eastAsia="en-US" w:bidi="ar-SA"/>
      </w:rPr>
    </w:lvl>
  </w:abstractNum>
  <w:abstractNum w:abstractNumId="9" w15:restartNumberingAfterBreak="0">
    <w:nsid w:val="68444A16"/>
    <w:multiLevelType w:val="hybridMultilevel"/>
    <w:tmpl w:val="DBAE2238"/>
    <w:lvl w:ilvl="0" w:tplc="46DE0CB4">
      <w:start w:val="1"/>
      <w:numFmt w:val="decimal"/>
      <w:lvlText w:val="%1"/>
      <w:lvlJc w:val="left"/>
      <w:pPr>
        <w:ind w:left="259" w:hanging="147"/>
      </w:pPr>
      <w:rPr>
        <w:rFonts w:ascii="Calibri" w:eastAsia="Calibri" w:hAnsi="Calibri" w:cs="Calibri" w:hint="default"/>
        <w:b/>
        <w:bCs/>
        <w:color w:val="333333"/>
        <w:w w:val="99"/>
        <w:sz w:val="20"/>
        <w:szCs w:val="20"/>
        <w:lang w:val="pt-PT" w:eastAsia="en-US" w:bidi="ar-SA"/>
      </w:rPr>
    </w:lvl>
    <w:lvl w:ilvl="1" w:tplc="8F981F82">
      <w:numFmt w:val="bullet"/>
      <w:lvlText w:val="•"/>
      <w:lvlJc w:val="left"/>
      <w:pPr>
        <w:ind w:left="1331" w:hanging="147"/>
      </w:pPr>
      <w:rPr>
        <w:rFonts w:hint="default"/>
        <w:lang w:val="pt-PT" w:eastAsia="en-US" w:bidi="ar-SA"/>
      </w:rPr>
    </w:lvl>
    <w:lvl w:ilvl="2" w:tplc="267CB3D4">
      <w:numFmt w:val="bullet"/>
      <w:lvlText w:val="•"/>
      <w:lvlJc w:val="left"/>
      <w:pPr>
        <w:ind w:left="2403" w:hanging="147"/>
      </w:pPr>
      <w:rPr>
        <w:rFonts w:hint="default"/>
        <w:lang w:val="pt-PT" w:eastAsia="en-US" w:bidi="ar-SA"/>
      </w:rPr>
    </w:lvl>
    <w:lvl w:ilvl="3" w:tplc="583EC75C">
      <w:numFmt w:val="bullet"/>
      <w:lvlText w:val="•"/>
      <w:lvlJc w:val="left"/>
      <w:pPr>
        <w:ind w:left="3475" w:hanging="147"/>
      </w:pPr>
      <w:rPr>
        <w:rFonts w:hint="default"/>
        <w:lang w:val="pt-PT" w:eastAsia="en-US" w:bidi="ar-SA"/>
      </w:rPr>
    </w:lvl>
    <w:lvl w:ilvl="4" w:tplc="A80EBB24">
      <w:numFmt w:val="bullet"/>
      <w:lvlText w:val="•"/>
      <w:lvlJc w:val="left"/>
      <w:pPr>
        <w:ind w:left="4547" w:hanging="147"/>
      </w:pPr>
      <w:rPr>
        <w:rFonts w:hint="default"/>
        <w:lang w:val="pt-PT" w:eastAsia="en-US" w:bidi="ar-SA"/>
      </w:rPr>
    </w:lvl>
    <w:lvl w:ilvl="5" w:tplc="E9F27B08">
      <w:numFmt w:val="bullet"/>
      <w:lvlText w:val="•"/>
      <w:lvlJc w:val="left"/>
      <w:pPr>
        <w:ind w:left="5619" w:hanging="147"/>
      </w:pPr>
      <w:rPr>
        <w:rFonts w:hint="default"/>
        <w:lang w:val="pt-PT" w:eastAsia="en-US" w:bidi="ar-SA"/>
      </w:rPr>
    </w:lvl>
    <w:lvl w:ilvl="6" w:tplc="419C6F8A">
      <w:numFmt w:val="bullet"/>
      <w:lvlText w:val="•"/>
      <w:lvlJc w:val="left"/>
      <w:pPr>
        <w:ind w:left="6691" w:hanging="147"/>
      </w:pPr>
      <w:rPr>
        <w:rFonts w:hint="default"/>
        <w:lang w:val="pt-PT" w:eastAsia="en-US" w:bidi="ar-SA"/>
      </w:rPr>
    </w:lvl>
    <w:lvl w:ilvl="7" w:tplc="9E48B73A">
      <w:numFmt w:val="bullet"/>
      <w:lvlText w:val="•"/>
      <w:lvlJc w:val="left"/>
      <w:pPr>
        <w:ind w:left="7763" w:hanging="147"/>
      </w:pPr>
      <w:rPr>
        <w:rFonts w:hint="default"/>
        <w:lang w:val="pt-PT" w:eastAsia="en-US" w:bidi="ar-SA"/>
      </w:rPr>
    </w:lvl>
    <w:lvl w:ilvl="8" w:tplc="E1C24ACC">
      <w:numFmt w:val="bullet"/>
      <w:lvlText w:val="•"/>
      <w:lvlJc w:val="left"/>
      <w:pPr>
        <w:ind w:left="8835" w:hanging="147"/>
      </w:pPr>
      <w:rPr>
        <w:rFonts w:hint="default"/>
        <w:lang w:val="pt-PT" w:eastAsia="en-US" w:bidi="ar-SA"/>
      </w:rPr>
    </w:lvl>
  </w:abstractNum>
  <w:abstractNum w:abstractNumId="10" w15:restartNumberingAfterBreak="0">
    <w:nsid w:val="72CA0B6C"/>
    <w:multiLevelType w:val="hybridMultilevel"/>
    <w:tmpl w:val="1774340C"/>
    <w:lvl w:ilvl="0" w:tplc="FFFFFFFF">
      <w:start w:val="1"/>
      <w:numFmt w:val="decimal"/>
      <w:lvlText w:val="%1."/>
      <w:lvlJc w:val="left"/>
      <w:pPr>
        <w:ind w:left="113" w:hanging="200"/>
      </w:pPr>
      <w:rPr>
        <w:rFonts w:ascii="Calibri" w:eastAsia="Calibri" w:hAnsi="Calibri" w:cs="Calibri" w:hint="default"/>
        <w:b/>
        <w:bCs/>
        <w:color w:val="333333"/>
        <w:w w:val="99"/>
        <w:sz w:val="20"/>
        <w:szCs w:val="20"/>
        <w:shd w:val="clear" w:color="auto" w:fill="EDEDED"/>
        <w:lang w:val="pt-PT" w:eastAsia="en-US" w:bidi="ar-SA"/>
      </w:rPr>
    </w:lvl>
    <w:lvl w:ilvl="1" w:tplc="FFFFFFFF">
      <w:numFmt w:val="bullet"/>
      <w:lvlText w:val="•"/>
      <w:lvlJc w:val="left"/>
      <w:pPr>
        <w:ind w:left="1205" w:hanging="200"/>
      </w:pPr>
      <w:rPr>
        <w:rFonts w:hint="default"/>
        <w:lang w:val="pt-PT" w:eastAsia="en-US" w:bidi="ar-SA"/>
      </w:rPr>
    </w:lvl>
    <w:lvl w:ilvl="2" w:tplc="FFFFFFFF">
      <w:numFmt w:val="bullet"/>
      <w:lvlText w:val="•"/>
      <w:lvlJc w:val="left"/>
      <w:pPr>
        <w:ind w:left="2291" w:hanging="200"/>
      </w:pPr>
      <w:rPr>
        <w:rFonts w:hint="default"/>
        <w:lang w:val="pt-PT" w:eastAsia="en-US" w:bidi="ar-SA"/>
      </w:rPr>
    </w:lvl>
    <w:lvl w:ilvl="3" w:tplc="FFFFFFFF">
      <w:numFmt w:val="bullet"/>
      <w:lvlText w:val="•"/>
      <w:lvlJc w:val="left"/>
      <w:pPr>
        <w:ind w:left="3377" w:hanging="200"/>
      </w:pPr>
      <w:rPr>
        <w:rFonts w:hint="default"/>
        <w:lang w:val="pt-PT" w:eastAsia="en-US" w:bidi="ar-SA"/>
      </w:rPr>
    </w:lvl>
    <w:lvl w:ilvl="4" w:tplc="FFFFFFFF">
      <w:numFmt w:val="bullet"/>
      <w:lvlText w:val="•"/>
      <w:lvlJc w:val="left"/>
      <w:pPr>
        <w:ind w:left="4463" w:hanging="200"/>
      </w:pPr>
      <w:rPr>
        <w:rFonts w:hint="default"/>
        <w:lang w:val="pt-PT" w:eastAsia="en-US" w:bidi="ar-SA"/>
      </w:rPr>
    </w:lvl>
    <w:lvl w:ilvl="5" w:tplc="FFFFFFFF">
      <w:numFmt w:val="bullet"/>
      <w:lvlText w:val="•"/>
      <w:lvlJc w:val="left"/>
      <w:pPr>
        <w:ind w:left="5549" w:hanging="200"/>
      </w:pPr>
      <w:rPr>
        <w:rFonts w:hint="default"/>
        <w:lang w:val="pt-PT" w:eastAsia="en-US" w:bidi="ar-SA"/>
      </w:rPr>
    </w:lvl>
    <w:lvl w:ilvl="6" w:tplc="FFFFFFFF">
      <w:numFmt w:val="bullet"/>
      <w:lvlText w:val="•"/>
      <w:lvlJc w:val="left"/>
      <w:pPr>
        <w:ind w:left="6635" w:hanging="200"/>
      </w:pPr>
      <w:rPr>
        <w:rFonts w:hint="default"/>
        <w:lang w:val="pt-PT" w:eastAsia="en-US" w:bidi="ar-SA"/>
      </w:rPr>
    </w:lvl>
    <w:lvl w:ilvl="7" w:tplc="FFFFFFFF">
      <w:numFmt w:val="bullet"/>
      <w:lvlText w:val="•"/>
      <w:lvlJc w:val="left"/>
      <w:pPr>
        <w:ind w:left="7721" w:hanging="200"/>
      </w:pPr>
      <w:rPr>
        <w:rFonts w:hint="default"/>
        <w:lang w:val="pt-PT" w:eastAsia="en-US" w:bidi="ar-SA"/>
      </w:rPr>
    </w:lvl>
    <w:lvl w:ilvl="8" w:tplc="FFFFFFFF">
      <w:numFmt w:val="bullet"/>
      <w:lvlText w:val="•"/>
      <w:lvlJc w:val="left"/>
      <w:pPr>
        <w:ind w:left="8807" w:hanging="200"/>
      </w:pPr>
      <w:rPr>
        <w:rFonts w:hint="default"/>
        <w:lang w:val="pt-PT" w:eastAsia="en-US" w:bidi="ar-SA"/>
      </w:rPr>
    </w:lvl>
  </w:abstractNum>
  <w:abstractNum w:abstractNumId="11" w15:restartNumberingAfterBreak="0">
    <w:nsid w:val="7F4840BD"/>
    <w:multiLevelType w:val="hybridMultilevel"/>
    <w:tmpl w:val="87EA82B0"/>
    <w:lvl w:ilvl="0" w:tplc="415265D0">
      <w:start w:val="1"/>
      <w:numFmt w:val="decimal"/>
      <w:lvlText w:val="%1."/>
      <w:lvlJc w:val="left"/>
      <w:pPr>
        <w:ind w:left="113" w:hanging="200"/>
      </w:pPr>
      <w:rPr>
        <w:rFonts w:ascii="Calibri" w:eastAsia="Calibri" w:hAnsi="Calibri" w:cs="Calibri" w:hint="default"/>
        <w:b/>
        <w:bCs/>
        <w:color w:val="333333"/>
        <w:w w:val="99"/>
        <w:sz w:val="20"/>
        <w:szCs w:val="20"/>
        <w:shd w:val="clear" w:color="auto" w:fill="EDEDED"/>
        <w:lang w:val="pt-PT" w:eastAsia="en-US" w:bidi="ar-SA"/>
      </w:rPr>
    </w:lvl>
    <w:lvl w:ilvl="1" w:tplc="75A6D65E">
      <w:numFmt w:val="bullet"/>
      <w:lvlText w:val="•"/>
      <w:lvlJc w:val="left"/>
      <w:pPr>
        <w:ind w:left="1205" w:hanging="200"/>
      </w:pPr>
      <w:rPr>
        <w:rFonts w:hint="default"/>
        <w:lang w:val="pt-PT" w:eastAsia="en-US" w:bidi="ar-SA"/>
      </w:rPr>
    </w:lvl>
    <w:lvl w:ilvl="2" w:tplc="97147210">
      <w:numFmt w:val="bullet"/>
      <w:lvlText w:val="•"/>
      <w:lvlJc w:val="left"/>
      <w:pPr>
        <w:ind w:left="2291" w:hanging="200"/>
      </w:pPr>
      <w:rPr>
        <w:rFonts w:hint="default"/>
        <w:lang w:val="pt-PT" w:eastAsia="en-US" w:bidi="ar-SA"/>
      </w:rPr>
    </w:lvl>
    <w:lvl w:ilvl="3" w:tplc="6F4E800E">
      <w:numFmt w:val="bullet"/>
      <w:lvlText w:val="•"/>
      <w:lvlJc w:val="left"/>
      <w:pPr>
        <w:ind w:left="3377" w:hanging="200"/>
      </w:pPr>
      <w:rPr>
        <w:rFonts w:hint="default"/>
        <w:lang w:val="pt-PT" w:eastAsia="en-US" w:bidi="ar-SA"/>
      </w:rPr>
    </w:lvl>
    <w:lvl w:ilvl="4" w:tplc="2CF86DF4">
      <w:numFmt w:val="bullet"/>
      <w:lvlText w:val="•"/>
      <w:lvlJc w:val="left"/>
      <w:pPr>
        <w:ind w:left="4463" w:hanging="200"/>
      </w:pPr>
      <w:rPr>
        <w:rFonts w:hint="default"/>
        <w:lang w:val="pt-PT" w:eastAsia="en-US" w:bidi="ar-SA"/>
      </w:rPr>
    </w:lvl>
    <w:lvl w:ilvl="5" w:tplc="ABBAA524">
      <w:numFmt w:val="bullet"/>
      <w:lvlText w:val="•"/>
      <w:lvlJc w:val="left"/>
      <w:pPr>
        <w:ind w:left="5549" w:hanging="200"/>
      </w:pPr>
      <w:rPr>
        <w:rFonts w:hint="default"/>
        <w:lang w:val="pt-PT" w:eastAsia="en-US" w:bidi="ar-SA"/>
      </w:rPr>
    </w:lvl>
    <w:lvl w:ilvl="6" w:tplc="F9ACCF42">
      <w:numFmt w:val="bullet"/>
      <w:lvlText w:val="•"/>
      <w:lvlJc w:val="left"/>
      <w:pPr>
        <w:ind w:left="6635" w:hanging="200"/>
      </w:pPr>
      <w:rPr>
        <w:rFonts w:hint="default"/>
        <w:lang w:val="pt-PT" w:eastAsia="en-US" w:bidi="ar-SA"/>
      </w:rPr>
    </w:lvl>
    <w:lvl w:ilvl="7" w:tplc="D7A4362C">
      <w:numFmt w:val="bullet"/>
      <w:lvlText w:val="•"/>
      <w:lvlJc w:val="left"/>
      <w:pPr>
        <w:ind w:left="7721" w:hanging="200"/>
      </w:pPr>
      <w:rPr>
        <w:rFonts w:hint="default"/>
        <w:lang w:val="pt-PT" w:eastAsia="en-US" w:bidi="ar-SA"/>
      </w:rPr>
    </w:lvl>
    <w:lvl w:ilvl="8" w:tplc="81504246">
      <w:numFmt w:val="bullet"/>
      <w:lvlText w:val="•"/>
      <w:lvlJc w:val="left"/>
      <w:pPr>
        <w:ind w:left="8807" w:hanging="200"/>
      </w:pPr>
      <w:rPr>
        <w:rFonts w:hint="default"/>
        <w:lang w:val="pt-PT" w:eastAsia="en-US" w:bidi="ar-SA"/>
      </w:rPr>
    </w:lvl>
  </w:abstractNum>
  <w:num w:numId="1" w16cid:durableId="1311788749">
    <w:abstractNumId w:val="9"/>
  </w:num>
  <w:num w:numId="2" w16cid:durableId="1206986456">
    <w:abstractNumId w:val="8"/>
  </w:num>
  <w:num w:numId="3" w16cid:durableId="770248813">
    <w:abstractNumId w:val="3"/>
  </w:num>
  <w:num w:numId="4" w16cid:durableId="1094594988">
    <w:abstractNumId w:val="2"/>
  </w:num>
  <w:num w:numId="5" w16cid:durableId="988363852">
    <w:abstractNumId w:val="1"/>
  </w:num>
  <w:num w:numId="6" w16cid:durableId="461122845">
    <w:abstractNumId w:val="6"/>
  </w:num>
  <w:num w:numId="7" w16cid:durableId="1583298531">
    <w:abstractNumId w:val="4"/>
  </w:num>
  <w:num w:numId="8" w16cid:durableId="1615866075">
    <w:abstractNumId w:val="11"/>
  </w:num>
  <w:num w:numId="9" w16cid:durableId="2027169157">
    <w:abstractNumId w:val="5"/>
  </w:num>
  <w:num w:numId="10" w16cid:durableId="487597608">
    <w:abstractNumId w:val="7"/>
  </w:num>
  <w:num w:numId="11" w16cid:durableId="435254498">
    <w:abstractNumId w:val="0"/>
  </w:num>
  <w:num w:numId="12" w16cid:durableId="16436544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D2E"/>
    <w:rsid w:val="00005BFD"/>
    <w:rsid w:val="00065214"/>
    <w:rsid w:val="000673BF"/>
    <w:rsid w:val="000A498B"/>
    <w:rsid w:val="000C3B32"/>
    <w:rsid w:val="001041F9"/>
    <w:rsid w:val="001B5E51"/>
    <w:rsid w:val="00215A4D"/>
    <w:rsid w:val="002509C6"/>
    <w:rsid w:val="00260D2E"/>
    <w:rsid w:val="0026490A"/>
    <w:rsid w:val="00310E72"/>
    <w:rsid w:val="00363578"/>
    <w:rsid w:val="00372393"/>
    <w:rsid w:val="00384DF0"/>
    <w:rsid w:val="00397634"/>
    <w:rsid w:val="003B2B42"/>
    <w:rsid w:val="003C7863"/>
    <w:rsid w:val="003F74EE"/>
    <w:rsid w:val="0041055D"/>
    <w:rsid w:val="00426066"/>
    <w:rsid w:val="00444B0D"/>
    <w:rsid w:val="00454A7E"/>
    <w:rsid w:val="004760E8"/>
    <w:rsid w:val="004831CC"/>
    <w:rsid w:val="004913BE"/>
    <w:rsid w:val="004943F4"/>
    <w:rsid w:val="00555ED5"/>
    <w:rsid w:val="00581C0A"/>
    <w:rsid w:val="005A44FF"/>
    <w:rsid w:val="005F62C5"/>
    <w:rsid w:val="00640B5C"/>
    <w:rsid w:val="006604E0"/>
    <w:rsid w:val="00671454"/>
    <w:rsid w:val="00690FFF"/>
    <w:rsid w:val="006A4070"/>
    <w:rsid w:val="006E03DE"/>
    <w:rsid w:val="007232CA"/>
    <w:rsid w:val="00733762"/>
    <w:rsid w:val="00765F04"/>
    <w:rsid w:val="00770BDB"/>
    <w:rsid w:val="00786327"/>
    <w:rsid w:val="00790D42"/>
    <w:rsid w:val="0084248E"/>
    <w:rsid w:val="008B0F43"/>
    <w:rsid w:val="008B388A"/>
    <w:rsid w:val="008E2A97"/>
    <w:rsid w:val="008F5515"/>
    <w:rsid w:val="00904707"/>
    <w:rsid w:val="0093184C"/>
    <w:rsid w:val="009407C1"/>
    <w:rsid w:val="00943B90"/>
    <w:rsid w:val="009E3DE0"/>
    <w:rsid w:val="00A05AD0"/>
    <w:rsid w:val="00A11C67"/>
    <w:rsid w:val="00A3230B"/>
    <w:rsid w:val="00A70C9A"/>
    <w:rsid w:val="00A908E4"/>
    <w:rsid w:val="00A941F2"/>
    <w:rsid w:val="00B03726"/>
    <w:rsid w:val="00B10A77"/>
    <w:rsid w:val="00B17B03"/>
    <w:rsid w:val="00B52F63"/>
    <w:rsid w:val="00BA0094"/>
    <w:rsid w:val="00BD3B46"/>
    <w:rsid w:val="00C01D6E"/>
    <w:rsid w:val="00C90C43"/>
    <w:rsid w:val="00CB5308"/>
    <w:rsid w:val="00CE2CD7"/>
    <w:rsid w:val="00CE58E6"/>
    <w:rsid w:val="00D47874"/>
    <w:rsid w:val="00D56E99"/>
    <w:rsid w:val="00D71654"/>
    <w:rsid w:val="00D77092"/>
    <w:rsid w:val="00D86DBB"/>
    <w:rsid w:val="00DB1834"/>
    <w:rsid w:val="00E179EC"/>
    <w:rsid w:val="00E22127"/>
    <w:rsid w:val="00E33583"/>
    <w:rsid w:val="00E53E20"/>
    <w:rsid w:val="00E5522D"/>
    <w:rsid w:val="00E64918"/>
    <w:rsid w:val="00E92A09"/>
    <w:rsid w:val="00E93E25"/>
    <w:rsid w:val="00ED5AD1"/>
    <w:rsid w:val="00EF1794"/>
    <w:rsid w:val="00EF6C94"/>
    <w:rsid w:val="00F02672"/>
    <w:rsid w:val="00F15CF7"/>
    <w:rsid w:val="00F24ADF"/>
    <w:rsid w:val="00F7738E"/>
    <w:rsid w:val="00F832A7"/>
    <w:rsid w:val="00FD3C1F"/>
    <w:rsid w:val="00FD6D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E58D50B"/>
  <w15:chartTrackingRefBased/>
  <w15:docId w15:val="{7912AECA-29CA-4FD8-BF78-011A4C6B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60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0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0D2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0D2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0D2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0D2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0D2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0D2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0D2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0D2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0D2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0D2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0D2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0D2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0D2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0D2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0D2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0D2E"/>
    <w:rPr>
      <w:rFonts w:eastAsiaTheme="majorEastAsia" w:cstheme="majorBidi"/>
      <w:color w:val="272727" w:themeColor="text1" w:themeTint="D8"/>
    </w:rPr>
  </w:style>
  <w:style w:type="paragraph" w:styleId="Ttulo">
    <w:name w:val="Title"/>
    <w:basedOn w:val="Normal"/>
    <w:next w:val="Normal"/>
    <w:link w:val="TtuloChar"/>
    <w:uiPriority w:val="1"/>
    <w:qFormat/>
    <w:rsid w:val="00260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
    <w:rsid w:val="00260D2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0D2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0D2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0D2E"/>
    <w:pPr>
      <w:spacing w:before="160"/>
      <w:jc w:val="center"/>
    </w:pPr>
    <w:rPr>
      <w:i/>
      <w:iCs/>
      <w:color w:val="404040" w:themeColor="text1" w:themeTint="BF"/>
    </w:rPr>
  </w:style>
  <w:style w:type="character" w:customStyle="1" w:styleId="CitaoChar">
    <w:name w:val="Citação Char"/>
    <w:basedOn w:val="Fontepargpadro"/>
    <w:link w:val="Citao"/>
    <w:uiPriority w:val="29"/>
    <w:rsid w:val="00260D2E"/>
    <w:rPr>
      <w:i/>
      <w:iCs/>
      <w:color w:val="404040" w:themeColor="text1" w:themeTint="BF"/>
    </w:rPr>
  </w:style>
  <w:style w:type="paragraph" w:styleId="PargrafodaLista">
    <w:name w:val="List Paragraph"/>
    <w:basedOn w:val="Normal"/>
    <w:uiPriority w:val="1"/>
    <w:qFormat/>
    <w:rsid w:val="00260D2E"/>
    <w:pPr>
      <w:ind w:left="720"/>
      <w:contextualSpacing/>
    </w:pPr>
  </w:style>
  <w:style w:type="character" w:styleId="nfaseIntensa">
    <w:name w:val="Intense Emphasis"/>
    <w:basedOn w:val="Fontepargpadro"/>
    <w:uiPriority w:val="21"/>
    <w:qFormat/>
    <w:rsid w:val="00260D2E"/>
    <w:rPr>
      <w:i/>
      <w:iCs/>
      <w:color w:val="0F4761" w:themeColor="accent1" w:themeShade="BF"/>
    </w:rPr>
  </w:style>
  <w:style w:type="paragraph" w:styleId="CitaoIntensa">
    <w:name w:val="Intense Quote"/>
    <w:basedOn w:val="Normal"/>
    <w:next w:val="Normal"/>
    <w:link w:val="CitaoIntensaChar"/>
    <w:uiPriority w:val="30"/>
    <w:qFormat/>
    <w:rsid w:val="00260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0D2E"/>
    <w:rPr>
      <w:i/>
      <w:iCs/>
      <w:color w:val="0F4761" w:themeColor="accent1" w:themeShade="BF"/>
    </w:rPr>
  </w:style>
  <w:style w:type="character" w:styleId="RefernciaIntensa">
    <w:name w:val="Intense Reference"/>
    <w:basedOn w:val="Fontepargpadro"/>
    <w:uiPriority w:val="32"/>
    <w:qFormat/>
    <w:rsid w:val="00260D2E"/>
    <w:rPr>
      <w:b/>
      <w:bCs/>
      <w:smallCaps/>
      <w:color w:val="0F4761" w:themeColor="accent1" w:themeShade="BF"/>
      <w:spacing w:val="5"/>
    </w:rPr>
  </w:style>
  <w:style w:type="paragraph" w:styleId="Cabealho">
    <w:name w:val="header"/>
    <w:basedOn w:val="Normal"/>
    <w:link w:val="CabealhoChar"/>
    <w:uiPriority w:val="99"/>
    <w:unhideWhenUsed/>
    <w:rsid w:val="00260D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60D2E"/>
  </w:style>
  <w:style w:type="paragraph" w:styleId="Rodap">
    <w:name w:val="footer"/>
    <w:basedOn w:val="Normal"/>
    <w:link w:val="RodapChar"/>
    <w:uiPriority w:val="99"/>
    <w:unhideWhenUsed/>
    <w:rsid w:val="00260D2E"/>
    <w:pPr>
      <w:tabs>
        <w:tab w:val="center" w:pos="4252"/>
        <w:tab w:val="right" w:pos="8504"/>
      </w:tabs>
      <w:spacing w:after="0" w:line="240" w:lineRule="auto"/>
    </w:pPr>
  </w:style>
  <w:style w:type="character" w:customStyle="1" w:styleId="RodapChar">
    <w:name w:val="Rodapé Char"/>
    <w:basedOn w:val="Fontepargpadro"/>
    <w:link w:val="Rodap"/>
    <w:uiPriority w:val="99"/>
    <w:rsid w:val="00260D2E"/>
  </w:style>
  <w:style w:type="character" w:styleId="Hyperlink">
    <w:name w:val="Hyperlink"/>
    <w:basedOn w:val="Fontepargpadro"/>
    <w:uiPriority w:val="99"/>
    <w:unhideWhenUsed/>
    <w:rsid w:val="00D86DBB"/>
    <w:rPr>
      <w:color w:val="467886" w:themeColor="hyperlink"/>
      <w:u w:val="single"/>
    </w:rPr>
  </w:style>
  <w:style w:type="character" w:styleId="MenoPendente">
    <w:name w:val="Unresolved Mention"/>
    <w:basedOn w:val="Fontepargpadro"/>
    <w:uiPriority w:val="99"/>
    <w:semiHidden/>
    <w:unhideWhenUsed/>
    <w:rsid w:val="00D86DBB"/>
    <w:rPr>
      <w:color w:val="605E5C"/>
      <w:shd w:val="clear" w:color="auto" w:fill="E1DFDD"/>
    </w:rPr>
  </w:style>
  <w:style w:type="numbering" w:customStyle="1" w:styleId="Semlista1">
    <w:name w:val="Sem lista1"/>
    <w:next w:val="Semlista"/>
    <w:uiPriority w:val="99"/>
    <w:semiHidden/>
    <w:unhideWhenUsed/>
    <w:rsid w:val="00A908E4"/>
  </w:style>
  <w:style w:type="table" w:customStyle="1" w:styleId="TableNormal">
    <w:name w:val="Table Normal"/>
    <w:uiPriority w:val="2"/>
    <w:semiHidden/>
    <w:unhideWhenUsed/>
    <w:qFormat/>
    <w:rsid w:val="00A908E4"/>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908E4"/>
    <w:pPr>
      <w:widowControl w:val="0"/>
      <w:autoSpaceDE w:val="0"/>
      <w:autoSpaceDN w:val="0"/>
      <w:spacing w:before="7" w:after="0" w:line="240" w:lineRule="auto"/>
    </w:pPr>
    <w:rPr>
      <w:rFonts w:ascii="Calibri" w:eastAsia="Calibri" w:hAnsi="Calibri" w:cs="Calibri"/>
      <w:kern w:val="0"/>
      <w:sz w:val="20"/>
      <w:szCs w:val="20"/>
      <w:lang w:val="pt-PT"/>
      <w14:ligatures w14:val="none"/>
    </w:rPr>
  </w:style>
  <w:style w:type="character" w:customStyle="1" w:styleId="CorpodetextoChar">
    <w:name w:val="Corpo de texto Char"/>
    <w:basedOn w:val="Fontepargpadro"/>
    <w:link w:val="Corpodetexto"/>
    <w:uiPriority w:val="1"/>
    <w:rsid w:val="00A908E4"/>
    <w:rPr>
      <w:rFonts w:ascii="Calibri" w:eastAsia="Calibri" w:hAnsi="Calibri" w:cs="Calibri"/>
      <w:kern w:val="0"/>
      <w:sz w:val="20"/>
      <w:szCs w:val="20"/>
      <w:lang w:val="pt-PT"/>
      <w14:ligatures w14:val="none"/>
    </w:rPr>
  </w:style>
  <w:style w:type="paragraph" w:customStyle="1" w:styleId="Ttulo11">
    <w:name w:val="Título 11"/>
    <w:basedOn w:val="Normal"/>
    <w:uiPriority w:val="1"/>
    <w:qFormat/>
    <w:rsid w:val="00A908E4"/>
    <w:pPr>
      <w:widowControl w:val="0"/>
      <w:autoSpaceDE w:val="0"/>
      <w:autoSpaceDN w:val="0"/>
      <w:spacing w:before="60" w:after="0" w:line="240" w:lineRule="auto"/>
      <w:ind w:left="113"/>
      <w:outlineLvl w:val="1"/>
    </w:pPr>
    <w:rPr>
      <w:rFonts w:ascii="Calibri" w:eastAsia="Calibri" w:hAnsi="Calibri" w:cs="Calibri"/>
      <w:b/>
      <w:bCs/>
      <w:kern w:val="0"/>
      <w:sz w:val="20"/>
      <w:szCs w:val="20"/>
      <w:lang w:val="pt-PT"/>
      <w14:ligatures w14:val="none"/>
    </w:rPr>
  </w:style>
  <w:style w:type="paragraph" w:customStyle="1" w:styleId="TableParagraph">
    <w:name w:val="Table Paragraph"/>
    <w:basedOn w:val="Normal"/>
    <w:uiPriority w:val="1"/>
    <w:qFormat/>
    <w:rsid w:val="00A908E4"/>
    <w:pPr>
      <w:widowControl w:val="0"/>
      <w:autoSpaceDE w:val="0"/>
      <w:autoSpaceDN w:val="0"/>
      <w:spacing w:after="0" w:line="240" w:lineRule="auto"/>
    </w:pPr>
    <w:rPr>
      <w:rFonts w:ascii="Calibri" w:eastAsia="Calibri" w:hAnsi="Calibri" w:cs="Calibri"/>
      <w:kern w:val="0"/>
      <w:sz w:val="22"/>
      <w:szCs w:val="22"/>
      <w:lang w:val="pt-PT"/>
      <w14:ligatures w14:val="none"/>
    </w:rPr>
  </w:style>
  <w:style w:type="paragraph" w:styleId="Textodebalo">
    <w:name w:val="Balloon Text"/>
    <w:basedOn w:val="Normal"/>
    <w:link w:val="TextodebaloChar"/>
    <w:uiPriority w:val="99"/>
    <w:semiHidden/>
    <w:unhideWhenUsed/>
    <w:rsid w:val="00A908E4"/>
    <w:pPr>
      <w:widowControl w:val="0"/>
      <w:autoSpaceDE w:val="0"/>
      <w:autoSpaceDN w:val="0"/>
      <w:spacing w:after="0" w:line="240" w:lineRule="auto"/>
    </w:pPr>
    <w:rPr>
      <w:rFonts w:ascii="Tahoma" w:eastAsia="Calibri" w:hAnsi="Tahoma" w:cs="Tahoma"/>
      <w:kern w:val="0"/>
      <w:sz w:val="16"/>
      <w:szCs w:val="16"/>
      <w:lang w:val="pt-PT"/>
      <w14:ligatures w14:val="none"/>
    </w:rPr>
  </w:style>
  <w:style w:type="character" w:customStyle="1" w:styleId="TextodebaloChar">
    <w:name w:val="Texto de balão Char"/>
    <w:basedOn w:val="Fontepargpadro"/>
    <w:link w:val="Textodebalo"/>
    <w:uiPriority w:val="99"/>
    <w:semiHidden/>
    <w:rsid w:val="00A908E4"/>
    <w:rPr>
      <w:rFonts w:ascii="Tahoma" w:eastAsia="Calibri" w:hAnsi="Tahoma" w:cs="Tahoma"/>
      <w:kern w:val="0"/>
      <w:sz w:val="16"/>
      <w:szCs w:val="16"/>
      <w:lang w:val="pt-PT"/>
      <w14:ligatures w14:val="none"/>
    </w:rPr>
  </w:style>
  <w:style w:type="table" w:customStyle="1" w:styleId="Tabelacomgrade1">
    <w:name w:val="Tabela com grade1"/>
    <w:basedOn w:val="Tabelanormal"/>
    <w:next w:val="Tabelacomgrade"/>
    <w:uiPriority w:val="59"/>
    <w:rsid w:val="00A908E4"/>
    <w:pPr>
      <w:spacing w:after="0" w:line="240" w:lineRule="auto"/>
    </w:pPr>
    <w:rPr>
      <w:rFonts w:ascii="Arial" w:hAnsi="Arial"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8">
    <w:name w:val="font_8"/>
    <w:basedOn w:val="Normal"/>
    <w:rsid w:val="00A908E4"/>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wixui-rich-texttext">
    <w:name w:val="wixui-rich-text__text"/>
    <w:basedOn w:val="Fontepargpadro"/>
    <w:rsid w:val="00A908E4"/>
  </w:style>
  <w:style w:type="paragraph" w:styleId="NormalWeb">
    <w:name w:val="Normal (Web)"/>
    <w:basedOn w:val="Normal"/>
    <w:uiPriority w:val="99"/>
    <w:semiHidden/>
    <w:unhideWhenUsed/>
    <w:rsid w:val="00A908E4"/>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A908E4"/>
    <w:rPr>
      <w:b/>
      <w:bCs/>
    </w:rPr>
  </w:style>
  <w:style w:type="table" w:styleId="Tabelacomgrade">
    <w:name w:val="Table Grid"/>
    <w:basedOn w:val="Tabelanormal"/>
    <w:uiPriority w:val="39"/>
    <w:rsid w:val="00A90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clipping.planejamento.sp.gov.br/Vclipping1/index.php/Resolu%C3%A7%C3%A3o_SRT_n%C2%BA_37,_de_30_de_abril_de_198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vclipping.planejamento.sp.gov.br/Vclipping1/index.php/Resolu%C3%A7%C3%A3o_SRT_n%C2%BA_37,_de_30_de_abril_de_198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262</TotalTime>
  <Pages>13</Pages>
  <Words>3191</Words>
  <Characters>18290</Characters>
  <Application>Microsoft Office Word</Application>
  <DocSecurity>0</DocSecurity>
  <Lines>795</Lines>
  <Paragraphs>376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Roberto Batista Santos</dc:creator>
  <cp:keywords/>
  <dc:description/>
  <cp:lastModifiedBy>Carlos Roberto Batista Santos</cp:lastModifiedBy>
  <cp:revision>14</cp:revision>
  <dcterms:created xsi:type="dcterms:W3CDTF">2025-10-02T13:07:00Z</dcterms:created>
  <dcterms:modified xsi:type="dcterms:W3CDTF">2025-10-17T13:09:00Z</dcterms:modified>
</cp:coreProperties>
</file>