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7B68" w14:textId="1F5EB278" w:rsidR="00D345D4" w:rsidRPr="002F5215" w:rsidRDefault="00D345D4" w:rsidP="00D345D4">
      <w:pPr>
        <w:jc w:val="center"/>
        <w:rPr>
          <w:b/>
          <w:bCs/>
        </w:rPr>
      </w:pPr>
      <w:r w:rsidRPr="002F5215">
        <w:rPr>
          <w:b/>
          <w:bCs/>
        </w:rPr>
        <w:t>ANEXO II</w:t>
      </w:r>
    </w:p>
    <w:p w14:paraId="18DE8FC1" w14:textId="77777777" w:rsidR="000A40CB" w:rsidRDefault="00D345D4" w:rsidP="00D345D4">
      <w:pPr>
        <w:jc w:val="center"/>
        <w:rPr>
          <w:b/>
          <w:bCs/>
        </w:rPr>
      </w:pPr>
      <w:r w:rsidRPr="008800F0">
        <w:rPr>
          <w:b/>
          <w:bCs/>
        </w:rPr>
        <w:t xml:space="preserve">TERMO DE ADESÃO </w:t>
      </w:r>
    </w:p>
    <w:p w14:paraId="3C6B80FA" w14:textId="4891B521" w:rsidR="00D345D4" w:rsidRPr="008800F0" w:rsidRDefault="00D345D4" w:rsidP="00D345D4">
      <w:pPr>
        <w:jc w:val="center"/>
        <w:rPr>
          <w:b/>
          <w:bCs/>
        </w:rPr>
      </w:pPr>
      <w:r w:rsidRPr="008800F0">
        <w:rPr>
          <w:b/>
          <w:bCs/>
        </w:rPr>
        <w:t>SUBANEXO I</w:t>
      </w:r>
    </w:p>
    <w:p w14:paraId="3F1B58C3" w14:textId="4FBE09FB" w:rsidR="00D345D4" w:rsidRDefault="00D345D4" w:rsidP="00D345D4">
      <w:pPr>
        <w:jc w:val="center"/>
        <w:rPr>
          <w:b/>
          <w:bCs/>
        </w:rPr>
      </w:pPr>
      <w:r w:rsidRPr="008800F0">
        <w:rPr>
          <w:b/>
          <w:bCs/>
        </w:rPr>
        <w:t>TERMO DE ANUÊNCIA TELETRABALHO</w:t>
      </w:r>
      <w:r w:rsidR="002F5215">
        <w:rPr>
          <w:b/>
          <w:bCs/>
        </w:rPr>
        <w:t xml:space="preserve"> </w:t>
      </w:r>
    </w:p>
    <w:p w14:paraId="5280B0AF" w14:textId="77777777" w:rsidR="003E566B" w:rsidRPr="002F5215" w:rsidRDefault="003E566B" w:rsidP="00D345D4">
      <w:pPr>
        <w:jc w:val="center"/>
        <w:rPr>
          <w:b/>
          <w:bCs/>
        </w:rPr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2865"/>
        <w:gridCol w:w="7342"/>
      </w:tblGrid>
      <w:tr w:rsidR="002F5215" w:rsidRPr="00422A9C" w14:paraId="24F93CEB" w14:textId="77777777" w:rsidTr="003E566B">
        <w:trPr>
          <w:trHeight w:val="283"/>
        </w:trPr>
        <w:tc>
          <w:tcPr>
            <w:tcW w:w="10207" w:type="dxa"/>
            <w:gridSpan w:val="2"/>
            <w:shd w:val="clear" w:color="auto" w:fill="F2F2F2" w:themeFill="background1" w:themeFillShade="F2"/>
            <w:vAlign w:val="center"/>
          </w:tcPr>
          <w:p w14:paraId="748171D7" w14:textId="6F3B4474" w:rsidR="002F5215" w:rsidRPr="00422A9C" w:rsidRDefault="000A40CB" w:rsidP="004457C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 xml:space="preserve">IDENTIFICAÇÃO DO </w:t>
            </w:r>
            <w:r w:rsidR="002F521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 xml:space="preserve">SERVIDOR </w:t>
            </w:r>
          </w:p>
        </w:tc>
      </w:tr>
      <w:tr w:rsidR="002F5215" w:rsidRPr="0019778E" w14:paraId="1E31A154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08A2C7EF" w14:textId="77777777" w:rsidR="002F5215" w:rsidRPr="00422A9C" w:rsidRDefault="002F5215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7DCD704" w14:textId="77777777" w:rsidR="002F5215" w:rsidRPr="0019778E" w:rsidRDefault="002F5215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2F5215" w:rsidRPr="0019778E" w14:paraId="35D82EA5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106C411" w14:textId="77777777" w:rsidR="002F5215" w:rsidRPr="00422A9C" w:rsidRDefault="002F5215" w:rsidP="004457C8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422A9C">
              <w:rPr>
                <w:rFonts w:ascii="Verdana" w:hAnsi="Verdana" w:cs="Tahoma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B9CB4FE" w14:textId="77777777" w:rsidR="002F5215" w:rsidRPr="0019778E" w:rsidRDefault="002F5215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2F5215" w:rsidRPr="0019778E" w14:paraId="3520D501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41823686" w14:textId="77777777" w:rsidR="002F5215" w:rsidRPr="00422A9C" w:rsidRDefault="002F5215" w:rsidP="004457C8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Cargo / Função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B729091" w14:textId="77777777" w:rsidR="002F5215" w:rsidRPr="0019778E" w:rsidRDefault="002F5215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2F5215" w:rsidRPr="0019778E" w14:paraId="706FF834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47986865" w14:textId="77777777" w:rsidR="002F5215" w:rsidRPr="00422A9C" w:rsidRDefault="002F5215" w:rsidP="004457C8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CE9CD26" w14:textId="77777777" w:rsidR="002F5215" w:rsidRPr="0019778E" w:rsidRDefault="002F5215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2F5215" w:rsidRPr="0019778E" w14:paraId="78813929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1291D516" w14:textId="77777777" w:rsidR="002F5215" w:rsidRPr="00422A9C" w:rsidRDefault="002F5215" w:rsidP="004457C8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Coordenadoria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FA85992" w14:textId="77777777" w:rsidR="002F5215" w:rsidRPr="0019778E" w:rsidRDefault="002F5215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2F5215" w:rsidRPr="0019778E" w14:paraId="1D5DA660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107AD54E" w14:textId="36788265" w:rsidR="002F5215" w:rsidRPr="00422A9C" w:rsidRDefault="002F5215" w:rsidP="004457C8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Superior Imediato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355CB1B" w14:textId="77777777" w:rsidR="002F5215" w:rsidRPr="0019778E" w:rsidRDefault="002F5215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2F5215" w:rsidRPr="0019778E" w14:paraId="5A505781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2CC46301" w14:textId="525F4B7D" w:rsidR="002F5215" w:rsidRPr="00422A9C" w:rsidRDefault="00414952" w:rsidP="004457C8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Superior Mediato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516E4B3" w14:textId="77777777" w:rsidR="002F5215" w:rsidRPr="0019778E" w:rsidRDefault="002F5215" w:rsidP="004457C8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</w:tbl>
    <w:p w14:paraId="7FDDA149" w14:textId="77777777" w:rsidR="002F5215" w:rsidRDefault="002F5215" w:rsidP="00D345D4">
      <w:pPr>
        <w:jc w:val="both"/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F5215" w:rsidRPr="00422A9C" w14:paraId="202ECAFF" w14:textId="77777777" w:rsidTr="003E566B">
        <w:trPr>
          <w:trHeight w:val="283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14:paraId="1844776E" w14:textId="77777777" w:rsidR="002F5215" w:rsidRPr="008800F0" w:rsidRDefault="002F5215" w:rsidP="002F5215">
            <w:pPr>
              <w:jc w:val="center"/>
              <w:rPr>
                <w:b/>
                <w:bCs/>
              </w:rPr>
            </w:pPr>
            <w:r w:rsidRPr="008800F0">
              <w:rPr>
                <w:b/>
                <w:bCs/>
              </w:rPr>
              <w:t>DISPOSIÇÕES GERAIS</w:t>
            </w:r>
          </w:p>
          <w:p w14:paraId="7A6C1A02" w14:textId="21B42D8E" w:rsidR="002F5215" w:rsidRPr="00422A9C" w:rsidRDefault="002F5215" w:rsidP="004457C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F5215" w:rsidRPr="00422A9C" w14:paraId="0D37E65C" w14:textId="77777777" w:rsidTr="003E566B">
        <w:trPr>
          <w:trHeight w:val="283"/>
        </w:trPr>
        <w:tc>
          <w:tcPr>
            <w:tcW w:w="10207" w:type="dxa"/>
            <w:shd w:val="clear" w:color="auto" w:fill="auto"/>
            <w:vAlign w:val="center"/>
          </w:tcPr>
          <w:p w14:paraId="2F4D99D5" w14:textId="77777777" w:rsidR="002F5215" w:rsidRDefault="002F5215" w:rsidP="002F5215">
            <w:pPr>
              <w:jc w:val="both"/>
            </w:pPr>
            <w:r>
              <w:t>Considera-se como teletrabalho, no presente TERMO DE ANUÊNCIA, a modalidade de prestação da jornada laboral em que o servidor executa parte ou a totalidade de suas atribuições fora das dependências físicas do seu órgão de lotação;</w:t>
            </w:r>
          </w:p>
          <w:p w14:paraId="38ED9347" w14:textId="77777777" w:rsidR="002F5215" w:rsidRPr="00422A9C" w:rsidRDefault="002F5215" w:rsidP="004457C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41768228" w14:textId="77777777" w:rsidR="002F5215" w:rsidRDefault="002F5215" w:rsidP="00D345D4">
      <w:pPr>
        <w:jc w:val="both"/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F5215" w:rsidRPr="00422A9C" w14:paraId="5193AFB6" w14:textId="77777777" w:rsidTr="003E566B">
        <w:trPr>
          <w:trHeight w:val="283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14:paraId="0169A7B4" w14:textId="77777777" w:rsidR="002F5215" w:rsidRPr="008800F0" w:rsidRDefault="002F5215" w:rsidP="002F5215">
            <w:pPr>
              <w:jc w:val="center"/>
              <w:rPr>
                <w:b/>
                <w:bCs/>
              </w:rPr>
            </w:pPr>
            <w:r w:rsidRPr="008800F0">
              <w:rPr>
                <w:b/>
                <w:bCs/>
              </w:rPr>
              <w:t>DA MODALIDADE DE TELETRABALHO</w:t>
            </w:r>
          </w:p>
          <w:p w14:paraId="7B9300D4" w14:textId="77777777" w:rsidR="002F5215" w:rsidRPr="00422A9C" w:rsidRDefault="002F5215" w:rsidP="004457C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F5215" w:rsidRPr="00422A9C" w14:paraId="5ABDEB80" w14:textId="77777777" w:rsidTr="003E566B">
        <w:trPr>
          <w:trHeight w:val="283"/>
        </w:trPr>
        <w:tc>
          <w:tcPr>
            <w:tcW w:w="10207" w:type="dxa"/>
            <w:shd w:val="clear" w:color="auto" w:fill="auto"/>
            <w:vAlign w:val="center"/>
          </w:tcPr>
          <w:p w14:paraId="524C0169" w14:textId="77777777" w:rsidR="002F5215" w:rsidRDefault="002F5215" w:rsidP="002F5215">
            <w:pPr>
              <w:jc w:val="both"/>
            </w:pPr>
            <w:r w:rsidRPr="00444A61">
              <w:rPr>
                <w:b/>
                <w:bCs/>
              </w:rPr>
              <w:t>I</w:t>
            </w:r>
            <w:r>
              <w:t xml:space="preserve"> – Conforme acordado entre servidor e gestor, opta–se pelo modelo de teletrabalho (PARCIAL ou INTEGRAL): </w:t>
            </w:r>
          </w:p>
          <w:p w14:paraId="48DF01D2" w14:textId="77777777" w:rsidR="002F5215" w:rsidRDefault="002F5215" w:rsidP="002F5215">
            <w:pPr>
              <w:jc w:val="both"/>
            </w:pPr>
            <w:r>
              <w:t>(PARCIAL: indicar os dias ou carga horária semanal que será cumprida em teletrabalho)</w:t>
            </w:r>
          </w:p>
          <w:p w14:paraId="2E55A59D" w14:textId="77777777" w:rsidR="002F5215" w:rsidRDefault="002F5215" w:rsidP="002F5215">
            <w:pPr>
              <w:jc w:val="both"/>
            </w:pPr>
            <w:r>
              <w:t xml:space="preserve">(INTEGRAL, indicar a periodicidade em que o servidor deve comparecer no órgão de lotação) </w:t>
            </w:r>
          </w:p>
          <w:p w14:paraId="2914BFDB" w14:textId="77777777" w:rsidR="002F5215" w:rsidRDefault="002F5215" w:rsidP="002F5215">
            <w:pPr>
              <w:jc w:val="both"/>
            </w:pPr>
          </w:p>
          <w:p w14:paraId="174C073A" w14:textId="26BF4716" w:rsidR="002F5215" w:rsidRPr="00422A9C" w:rsidRDefault="002F5215" w:rsidP="002F5215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444A61">
              <w:rPr>
                <w:b/>
                <w:bCs/>
              </w:rPr>
              <w:t>II</w:t>
            </w:r>
            <w:r>
              <w:t xml:space="preserve"> – O servidor deverá permanecer acessível no horário de trabalho das _____ h às ______h nos dias de teletrabalho.</w:t>
            </w:r>
          </w:p>
        </w:tc>
      </w:tr>
    </w:tbl>
    <w:p w14:paraId="6D4DC8E6" w14:textId="77777777" w:rsidR="002F5215" w:rsidRDefault="002F5215" w:rsidP="008800F0">
      <w:pPr>
        <w:jc w:val="center"/>
        <w:rPr>
          <w:b/>
          <w:bCs/>
        </w:rPr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F5215" w:rsidRPr="00422A9C" w14:paraId="4AD6B69A" w14:textId="77777777" w:rsidTr="003E566B">
        <w:trPr>
          <w:trHeight w:val="283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14:paraId="6BE544D6" w14:textId="77777777" w:rsidR="002F5215" w:rsidRPr="008800F0" w:rsidRDefault="002F5215" w:rsidP="002F5215">
            <w:pPr>
              <w:jc w:val="center"/>
              <w:rPr>
                <w:b/>
                <w:bCs/>
              </w:rPr>
            </w:pPr>
            <w:r w:rsidRPr="008800F0">
              <w:rPr>
                <w:b/>
                <w:bCs/>
              </w:rPr>
              <w:t>DOS DIREITOS DO SERVIDOR EM TELETRABALHO</w:t>
            </w:r>
          </w:p>
          <w:p w14:paraId="75369A9F" w14:textId="77777777" w:rsidR="002F5215" w:rsidRPr="00422A9C" w:rsidRDefault="002F5215" w:rsidP="002F5215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F5215" w:rsidRPr="00422A9C" w14:paraId="2A26B384" w14:textId="77777777" w:rsidTr="003E566B">
        <w:trPr>
          <w:trHeight w:val="283"/>
        </w:trPr>
        <w:tc>
          <w:tcPr>
            <w:tcW w:w="10207" w:type="dxa"/>
            <w:shd w:val="clear" w:color="auto" w:fill="auto"/>
            <w:vAlign w:val="center"/>
          </w:tcPr>
          <w:p w14:paraId="0E76D7F6" w14:textId="77777777" w:rsidR="002F5215" w:rsidRDefault="002F5215" w:rsidP="002F5215">
            <w:pPr>
              <w:jc w:val="both"/>
            </w:pPr>
            <w:r w:rsidRPr="00444A61">
              <w:rPr>
                <w:b/>
                <w:bCs/>
              </w:rPr>
              <w:t>I</w:t>
            </w:r>
            <w:r>
              <w:t xml:space="preserve"> – Os efeitos jurídicos das atividades realizadas em regime de teletrabalho equiparam-se àqueles decorrentes da atividade laboral exercida mediante subordinação pessoal e direta, nas dependências do órgão ou entidade de lotação. </w:t>
            </w:r>
          </w:p>
          <w:p w14:paraId="0047A4F4" w14:textId="77777777" w:rsidR="002F5215" w:rsidRDefault="002F5215" w:rsidP="002F5215">
            <w:pPr>
              <w:jc w:val="both"/>
            </w:pPr>
            <w:r w:rsidRPr="00444A61">
              <w:rPr>
                <w:b/>
                <w:bCs/>
              </w:rPr>
              <w:t>II</w:t>
            </w:r>
            <w:r>
              <w:t xml:space="preserve"> - Realizar as tarefas nos períodos que lhe forem mais convenientes, respeitados os prazos de entrega estabelecidos pelo gestor de sua unidade. </w:t>
            </w:r>
          </w:p>
          <w:p w14:paraId="37D2B997" w14:textId="29C1AABE" w:rsidR="002F5215" w:rsidRPr="00422A9C" w:rsidRDefault="002F5215" w:rsidP="004457C8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78E9EDB8" w14:textId="77777777" w:rsidR="002F5215" w:rsidRDefault="002F5215" w:rsidP="008800F0">
      <w:pPr>
        <w:jc w:val="center"/>
        <w:rPr>
          <w:b/>
          <w:bCs/>
        </w:rPr>
      </w:pPr>
    </w:p>
    <w:p w14:paraId="4E7F1D52" w14:textId="77777777" w:rsidR="00C61F4B" w:rsidRDefault="00C61F4B" w:rsidP="008800F0">
      <w:pPr>
        <w:jc w:val="center"/>
        <w:rPr>
          <w:b/>
          <w:bCs/>
        </w:rPr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F5215" w:rsidRPr="00422A9C" w14:paraId="59EEEF04" w14:textId="77777777" w:rsidTr="003E566B">
        <w:trPr>
          <w:trHeight w:val="283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14:paraId="269113AA" w14:textId="2D3D8DA5" w:rsidR="002F5215" w:rsidRPr="008800F0" w:rsidRDefault="00D345D4" w:rsidP="002F5215">
            <w:pPr>
              <w:jc w:val="center"/>
              <w:rPr>
                <w:b/>
                <w:bCs/>
              </w:rPr>
            </w:pPr>
            <w:r>
              <w:lastRenderedPageBreak/>
              <w:t xml:space="preserve"> </w:t>
            </w:r>
            <w:r w:rsidR="002F5215" w:rsidRPr="008800F0">
              <w:rPr>
                <w:b/>
                <w:bCs/>
              </w:rPr>
              <w:t>DOS DEVERES DO SERVIDOR EM TELETRABALHO</w:t>
            </w:r>
          </w:p>
          <w:p w14:paraId="232B948F" w14:textId="77777777" w:rsidR="002F5215" w:rsidRPr="00422A9C" w:rsidRDefault="002F5215" w:rsidP="004457C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F5215" w:rsidRPr="00422A9C" w14:paraId="173826EC" w14:textId="77777777" w:rsidTr="003E566B">
        <w:trPr>
          <w:trHeight w:val="283"/>
        </w:trPr>
        <w:tc>
          <w:tcPr>
            <w:tcW w:w="10207" w:type="dxa"/>
            <w:shd w:val="clear" w:color="auto" w:fill="auto"/>
            <w:vAlign w:val="center"/>
          </w:tcPr>
          <w:p w14:paraId="280563F5" w14:textId="724AD907" w:rsidR="002F5215" w:rsidRDefault="002F5215" w:rsidP="002F5215">
            <w:pPr>
              <w:jc w:val="both"/>
            </w:pPr>
            <w:r w:rsidRPr="00CA77D4">
              <w:rPr>
                <w:b/>
                <w:bCs/>
              </w:rPr>
              <w:t>I</w:t>
            </w:r>
            <w:r>
              <w:t xml:space="preserve"> </w:t>
            </w:r>
            <w:r w:rsidR="000A40CB">
              <w:t xml:space="preserve">– </w:t>
            </w:r>
            <w:proofErr w:type="gramStart"/>
            <w:r>
              <w:t>cumprir</w:t>
            </w:r>
            <w:proofErr w:type="gramEnd"/>
            <w:r>
              <w:t xml:space="preserve"> as metas de produtividade estabelecidas neste TERMO DE ANUÊNCIA. </w:t>
            </w:r>
          </w:p>
          <w:p w14:paraId="71D888F7" w14:textId="77777777" w:rsidR="002F5215" w:rsidRDefault="002F5215" w:rsidP="002F5215">
            <w:pPr>
              <w:jc w:val="both"/>
            </w:pPr>
            <w:r w:rsidRPr="00786B75">
              <w:rPr>
                <w:b/>
                <w:bCs/>
              </w:rPr>
              <w:t>II</w:t>
            </w:r>
            <w:r>
              <w:t xml:space="preserve"> – </w:t>
            </w:r>
            <w:proofErr w:type="gramStart"/>
            <w:r>
              <w:t>desempenhar</w:t>
            </w:r>
            <w:proofErr w:type="gramEnd"/>
            <w:r>
              <w:t xml:space="preserve"> suas atribuições no município em que estiver localizada a repartição pública em que estiver lotado, ou em localidade com distância nunca superior a 100 (cem) quilômetros desse município. </w:t>
            </w:r>
          </w:p>
          <w:p w14:paraId="1B0B5934" w14:textId="77777777" w:rsidR="002F5215" w:rsidRDefault="002F5215" w:rsidP="002F5215">
            <w:pPr>
              <w:jc w:val="both"/>
            </w:pPr>
            <w:r w:rsidRPr="00444A61">
              <w:rPr>
                <w:b/>
                <w:bCs/>
              </w:rPr>
              <w:t>III</w:t>
            </w:r>
            <w:r>
              <w:t xml:space="preserve"> - atender às convocações para comparecimento às dependências do órgão, sempre que determinado pelos seus superiores; </w:t>
            </w:r>
          </w:p>
          <w:p w14:paraId="1D69E1E8" w14:textId="77777777" w:rsidR="002F5215" w:rsidRDefault="002F5215" w:rsidP="002F5215">
            <w:pPr>
              <w:jc w:val="both"/>
            </w:pPr>
            <w:r w:rsidRPr="00444A61">
              <w:rPr>
                <w:b/>
                <w:bCs/>
              </w:rPr>
              <w:t>IV</w:t>
            </w:r>
            <w:r>
              <w:t xml:space="preserve"> – </w:t>
            </w:r>
            <w:proofErr w:type="gramStart"/>
            <w:r>
              <w:t>estar</w:t>
            </w:r>
            <w:proofErr w:type="gramEnd"/>
            <w:r>
              <w:t xml:space="preserve"> acessível durante o horário de trabalho e manter telefones de contato permanentemente atualizados e ativos; </w:t>
            </w:r>
          </w:p>
          <w:p w14:paraId="020C35BC" w14:textId="77777777" w:rsidR="002F5215" w:rsidRDefault="002F5215" w:rsidP="002F5215">
            <w:pPr>
              <w:jc w:val="both"/>
            </w:pPr>
            <w:r w:rsidRPr="00444A61">
              <w:rPr>
                <w:b/>
                <w:bCs/>
              </w:rPr>
              <w:t>V</w:t>
            </w:r>
            <w:r>
              <w:t xml:space="preserve"> – </w:t>
            </w:r>
            <w:proofErr w:type="gramStart"/>
            <w:r>
              <w:t>consultar</w:t>
            </w:r>
            <w:proofErr w:type="gramEnd"/>
            <w:r>
              <w:t xml:space="preserve">, durante o horário de trabalho, seu correio eletrônico institucional; </w:t>
            </w:r>
          </w:p>
          <w:p w14:paraId="29762678" w14:textId="77777777" w:rsidR="002F5215" w:rsidRDefault="002F5215" w:rsidP="002F5215">
            <w:pPr>
              <w:jc w:val="both"/>
            </w:pPr>
            <w:r w:rsidRPr="00444A61">
              <w:rPr>
                <w:b/>
                <w:bCs/>
              </w:rPr>
              <w:t>VI</w:t>
            </w:r>
            <w:r>
              <w:t xml:space="preserve"> – </w:t>
            </w:r>
            <w:proofErr w:type="gramStart"/>
            <w:r>
              <w:t>manter</w:t>
            </w:r>
            <w:proofErr w:type="gramEnd"/>
            <w:r>
              <w:t xml:space="preserve"> o superior imediato informado sobre a evolução do trabalho, bem como indicar eventuais dificuldades, dúvidas ou intercorrências que possam atrasar ou prejudicar o seu andamento; </w:t>
            </w:r>
          </w:p>
          <w:p w14:paraId="34AE93C7" w14:textId="77777777" w:rsidR="002F5215" w:rsidRDefault="002F5215" w:rsidP="002F5215">
            <w:pPr>
              <w:jc w:val="both"/>
            </w:pPr>
            <w:r w:rsidRPr="00444A61">
              <w:rPr>
                <w:b/>
                <w:bCs/>
              </w:rPr>
              <w:t>VII</w:t>
            </w:r>
            <w:r>
              <w:t xml:space="preserve"> – retirar processos e demais documentos das dependências do órgão, quando necessário, somente mediante registro, responsabilizando-se pela custódia e devolução ao término do trabalho ou quando solicitado pela chefia imediata ou gestor da unidade; </w:t>
            </w:r>
          </w:p>
          <w:p w14:paraId="2867FD08" w14:textId="77777777" w:rsidR="002F5215" w:rsidRDefault="002F5215" w:rsidP="002F5215">
            <w:pPr>
              <w:jc w:val="both"/>
            </w:pPr>
            <w:r w:rsidRPr="00444A61">
              <w:rPr>
                <w:b/>
                <w:bCs/>
              </w:rPr>
              <w:t>VIII</w:t>
            </w:r>
            <w:r>
              <w:t xml:space="preserve"> – preservar, nos termos da lei, o sigilo dos assuntos da repartição, das informações contidas em processos e documentos sob sua custódia e dos dados acessados de forma remota, mediante observância das normas internas de segurança da informação e da comunicação, bem como manter atualizados os sistemas institucionais instalados nos equipamentos de trabalho. </w:t>
            </w:r>
          </w:p>
          <w:p w14:paraId="1613F8B0" w14:textId="77777777" w:rsidR="002F5215" w:rsidRPr="00422A9C" w:rsidRDefault="002F5215" w:rsidP="004457C8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659AA397" w14:textId="77777777" w:rsidR="002F5215" w:rsidRDefault="002F5215" w:rsidP="008800F0">
      <w:pPr>
        <w:jc w:val="center"/>
        <w:rPr>
          <w:b/>
          <w:bCs/>
        </w:rPr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F5215" w:rsidRPr="00422A9C" w14:paraId="2F2FFC5E" w14:textId="77777777" w:rsidTr="003E566B">
        <w:trPr>
          <w:trHeight w:val="283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14:paraId="13819B4F" w14:textId="77777777" w:rsidR="00F118AC" w:rsidRDefault="00F118AC" w:rsidP="00F118AC">
            <w:pPr>
              <w:jc w:val="center"/>
              <w:rPr>
                <w:b/>
                <w:bCs/>
              </w:rPr>
            </w:pPr>
            <w:r w:rsidRPr="008800F0">
              <w:rPr>
                <w:b/>
                <w:bCs/>
              </w:rPr>
              <w:t>DAS TAREFAS PACTUADAS, METAS E PRAZOS DE ENTREGA</w:t>
            </w:r>
          </w:p>
          <w:p w14:paraId="2CB17706" w14:textId="77777777" w:rsidR="002F5215" w:rsidRPr="00422A9C" w:rsidRDefault="002F5215" w:rsidP="00F118AC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F5215" w:rsidRPr="00422A9C" w14:paraId="46EE6592" w14:textId="77777777" w:rsidTr="003E566B">
        <w:trPr>
          <w:trHeight w:val="283"/>
        </w:trPr>
        <w:tc>
          <w:tcPr>
            <w:tcW w:w="10207" w:type="dxa"/>
            <w:shd w:val="clear" w:color="auto" w:fill="auto"/>
            <w:vAlign w:val="center"/>
          </w:tcPr>
          <w:p w14:paraId="49DAEDAF" w14:textId="77777777" w:rsidR="002F5215" w:rsidRDefault="002F5215" w:rsidP="00F118AC">
            <w:pPr>
              <w:jc w:val="both"/>
            </w:pPr>
            <w:r>
              <w:t xml:space="preserve">(Descrever as atividades que o servidor deverá realizar em teletrabalho, estabelecendo metas e prazos para seu cumprimento). </w:t>
            </w:r>
          </w:p>
          <w:p w14:paraId="1AB5AE5A" w14:textId="3F1E08D4" w:rsidR="00F118AC" w:rsidRPr="00422A9C" w:rsidRDefault="00F118AC" w:rsidP="00F118AC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42E5A6D3" w14:textId="77777777" w:rsidR="002F5215" w:rsidRDefault="002F5215" w:rsidP="008800F0">
      <w:pPr>
        <w:jc w:val="center"/>
        <w:rPr>
          <w:b/>
          <w:bCs/>
        </w:rPr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D07140" w:rsidRPr="00422A9C" w14:paraId="3659E60F" w14:textId="77777777" w:rsidTr="003E566B">
        <w:trPr>
          <w:trHeight w:val="283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14:paraId="6A329A32" w14:textId="6E2FE982" w:rsidR="00F118AC" w:rsidRPr="008800F0" w:rsidRDefault="00F118AC" w:rsidP="004457C8">
            <w:pPr>
              <w:jc w:val="center"/>
              <w:rPr>
                <w:b/>
                <w:bCs/>
              </w:rPr>
            </w:pPr>
            <w:r w:rsidRPr="008800F0">
              <w:rPr>
                <w:b/>
                <w:bCs/>
              </w:rPr>
              <w:t>DO NÃO CUMPRIMENTO DAS METAS</w:t>
            </w:r>
          </w:p>
          <w:p w14:paraId="1D4D3794" w14:textId="77777777" w:rsidR="00D07140" w:rsidRPr="00422A9C" w:rsidRDefault="00D07140" w:rsidP="004457C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D07140" w:rsidRPr="00422A9C" w14:paraId="39260360" w14:textId="77777777" w:rsidTr="003E566B">
        <w:trPr>
          <w:trHeight w:val="283"/>
        </w:trPr>
        <w:tc>
          <w:tcPr>
            <w:tcW w:w="10207" w:type="dxa"/>
            <w:shd w:val="clear" w:color="auto" w:fill="auto"/>
            <w:vAlign w:val="center"/>
          </w:tcPr>
          <w:p w14:paraId="7CECA73A" w14:textId="77777777" w:rsidR="00D07140" w:rsidRDefault="00D07140" w:rsidP="00D07140">
            <w:pPr>
              <w:jc w:val="both"/>
            </w:pPr>
            <w:r w:rsidRPr="00444A61">
              <w:rPr>
                <w:b/>
                <w:bCs/>
              </w:rPr>
              <w:t>I</w:t>
            </w:r>
            <w:r>
              <w:t xml:space="preserve"> - O não cumprimento das metas e respectivos prazos de entrega, sem justificativa fundamentada, implicará em falta injustificada.</w:t>
            </w:r>
          </w:p>
          <w:p w14:paraId="1DD84DAA" w14:textId="2749B572" w:rsidR="00D07140" w:rsidRDefault="00D07140" w:rsidP="00D07140">
            <w:pPr>
              <w:jc w:val="both"/>
            </w:pPr>
            <w:r w:rsidRPr="00444A61">
              <w:rPr>
                <w:b/>
                <w:bCs/>
              </w:rPr>
              <w:t>II</w:t>
            </w:r>
            <w:r>
              <w:t xml:space="preserve"> – O cômputo das faltas injustificadas será feito na seguinte conformidade: (especificar a forma de cálculo – proporcionalizar) </w:t>
            </w:r>
          </w:p>
          <w:p w14:paraId="50466F3B" w14:textId="77777777" w:rsidR="00D07140" w:rsidRPr="00422A9C" w:rsidRDefault="00D07140" w:rsidP="004457C8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7EE66D99" w14:textId="77777777" w:rsidR="002F5215" w:rsidRDefault="002F5215" w:rsidP="008800F0">
      <w:pPr>
        <w:jc w:val="center"/>
        <w:rPr>
          <w:b/>
          <w:bCs/>
        </w:rPr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D07140" w:rsidRPr="00422A9C" w14:paraId="73471CC0" w14:textId="77777777" w:rsidTr="003E566B">
        <w:trPr>
          <w:trHeight w:val="283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14:paraId="13B07BDA" w14:textId="77777777" w:rsidR="00D07140" w:rsidRPr="002F5215" w:rsidRDefault="00D07140" w:rsidP="00D07140">
            <w:pPr>
              <w:jc w:val="center"/>
              <w:rPr>
                <w:b/>
                <w:bCs/>
              </w:rPr>
            </w:pPr>
            <w:r w:rsidRPr="002F5215">
              <w:rPr>
                <w:b/>
                <w:bCs/>
              </w:rPr>
              <w:t>DAS ESTRUTURAS FÍSICAS E TECNOLÓGICAS</w:t>
            </w:r>
          </w:p>
          <w:p w14:paraId="2A009454" w14:textId="77777777" w:rsidR="00D07140" w:rsidRPr="00422A9C" w:rsidRDefault="00D07140" w:rsidP="004457C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D07140" w:rsidRPr="00422A9C" w14:paraId="6AC412A5" w14:textId="77777777" w:rsidTr="003E566B">
        <w:trPr>
          <w:trHeight w:val="283"/>
        </w:trPr>
        <w:tc>
          <w:tcPr>
            <w:tcW w:w="10207" w:type="dxa"/>
            <w:shd w:val="clear" w:color="auto" w:fill="auto"/>
            <w:vAlign w:val="center"/>
          </w:tcPr>
          <w:p w14:paraId="6A101E30" w14:textId="77777777" w:rsidR="00D07140" w:rsidRDefault="00D07140" w:rsidP="00D07140">
            <w:pPr>
              <w:jc w:val="both"/>
            </w:pPr>
            <w:r w:rsidRPr="00444A61">
              <w:rPr>
                <w:b/>
                <w:bCs/>
              </w:rPr>
              <w:t>I</w:t>
            </w:r>
            <w:r>
              <w:t xml:space="preserve"> - Compete ao servidor em teletrabalho responsabilizar-se pelas estruturas físicas e tecnológicas necessárias ao cumprimento de suas atribuições, bem como por toda e qualquer despesa decorrente dessa modalidade de trabalho conforme especificações abaixo: </w:t>
            </w:r>
          </w:p>
          <w:p w14:paraId="07630224" w14:textId="77777777" w:rsidR="00D07140" w:rsidRDefault="00D07140" w:rsidP="00D07140">
            <w:pPr>
              <w:jc w:val="both"/>
            </w:pPr>
            <w:r w:rsidRPr="00F118AC">
              <w:rPr>
                <w:b/>
                <w:bCs/>
              </w:rPr>
              <w:t>a)</w:t>
            </w:r>
            <w:r>
              <w:t xml:space="preserve"> possuir acesso à rede elétrica que permita dar suporte, com segurança, aos equipamentos elétricos e eletrônicos afetos ao teletrabalho; </w:t>
            </w:r>
          </w:p>
          <w:p w14:paraId="7C55C55D" w14:textId="77777777" w:rsidR="00D07140" w:rsidRDefault="00D07140" w:rsidP="00D07140">
            <w:pPr>
              <w:jc w:val="both"/>
            </w:pPr>
            <w:r w:rsidRPr="00F118AC">
              <w:rPr>
                <w:b/>
                <w:bCs/>
              </w:rPr>
              <w:t>b)</w:t>
            </w:r>
            <w:r>
              <w:t xml:space="preserve"> a mesa de trabalho e a cadeira devem ser ergonômicas, bem como a altura do monitor deve ser adequada, de modo a prevenir a ocorrência de lesões por esforço repetitivo e por má postura; </w:t>
            </w:r>
          </w:p>
          <w:p w14:paraId="33D5C903" w14:textId="77777777" w:rsidR="00F118AC" w:rsidRDefault="00D07140" w:rsidP="00D07140">
            <w:pPr>
              <w:jc w:val="both"/>
            </w:pPr>
            <w:r w:rsidRPr="00F118AC">
              <w:rPr>
                <w:b/>
                <w:bCs/>
              </w:rPr>
              <w:t>c)</w:t>
            </w:r>
            <w:r>
              <w:t xml:space="preserve"> quanto aos equipamentos de informática (hardware e software) devem seguir as seguintes especificações de computador, softwares, periféricos, acesso à Internet: </w:t>
            </w:r>
          </w:p>
          <w:p w14:paraId="13958961" w14:textId="2B8D433F" w:rsidR="00D07140" w:rsidRPr="00422A9C" w:rsidRDefault="00D07140" w:rsidP="00F118AC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>
              <w:t>(</w:t>
            </w:r>
            <w:r w:rsidRPr="00F118AC">
              <w:rPr>
                <w:i/>
                <w:iCs/>
              </w:rPr>
              <w:t>Indicar as especificações para que o servidor em teletrabalho possa realizar satisfatoriamente suas atividades fora do órgão de lotação</w:t>
            </w:r>
            <w:r>
              <w:t xml:space="preserve">). </w:t>
            </w:r>
          </w:p>
        </w:tc>
      </w:tr>
    </w:tbl>
    <w:p w14:paraId="3EF1E46E" w14:textId="77777777" w:rsidR="00D07140" w:rsidRDefault="00D07140" w:rsidP="008800F0">
      <w:pPr>
        <w:jc w:val="center"/>
        <w:rPr>
          <w:b/>
          <w:bCs/>
        </w:rPr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D320C2" w:rsidRPr="00422A9C" w14:paraId="514BAFF2" w14:textId="77777777" w:rsidTr="00DB4CDF">
        <w:trPr>
          <w:trHeight w:val="283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14:paraId="73EA52D5" w14:textId="77777777" w:rsidR="00D320C2" w:rsidRPr="002F5215" w:rsidRDefault="00D320C2" w:rsidP="00DB4CDF">
            <w:pPr>
              <w:jc w:val="center"/>
              <w:rPr>
                <w:b/>
                <w:bCs/>
              </w:rPr>
            </w:pPr>
            <w:r w:rsidRPr="002F5215">
              <w:rPr>
                <w:b/>
                <w:bCs/>
              </w:rPr>
              <w:lastRenderedPageBreak/>
              <w:t>OUTRAS DISPOSIÇÕES</w:t>
            </w:r>
          </w:p>
          <w:p w14:paraId="7F789DD3" w14:textId="77777777" w:rsidR="00D320C2" w:rsidRPr="00422A9C" w:rsidRDefault="00D320C2" w:rsidP="00DB4CDF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D320C2" w:rsidRPr="00422A9C" w14:paraId="734A4003" w14:textId="77777777" w:rsidTr="00DB4CDF">
        <w:trPr>
          <w:trHeight w:val="283"/>
        </w:trPr>
        <w:tc>
          <w:tcPr>
            <w:tcW w:w="10207" w:type="dxa"/>
            <w:shd w:val="clear" w:color="auto" w:fill="auto"/>
            <w:vAlign w:val="center"/>
          </w:tcPr>
          <w:p w14:paraId="5FA9C056" w14:textId="77777777" w:rsidR="00D320C2" w:rsidRDefault="00D320C2" w:rsidP="00DB4CDF">
            <w:pPr>
              <w:jc w:val="both"/>
            </w:pPr>
            <w:r w:rsidRPr="00F118AC">
              <w:rPr>
                <w:b/>
                <w:bCs/>
              </w:rPr>
              <w:t>I</w:t>
            </w:r>
            <w:r>
              <w:t xml:space="preserve"> - Este Termo de Anuência estabelece os requisitos mínimos e as características necessárias das estruturas físicas e tecnológicas para realização do teletrabalho, na/o (nome da unidade e do órgão). </w:t>
            </w:r>
          </w:p>
          <w:p w14:paraId="0E4492E4" w14:textId="77777777" w:rsidR="00D320C2" w:rsidRDefault="00D320C2" w:rsidP="00DB4CDF">
            <w:pPr>
              <w:jc w:val="both"/>
            </w:pPr>
            <w:r w:rsidRPr="00F118AC">
              <w:rPr>
                <w:b/>
                <w:bCs/>
              </w:rPr>
              <w:t>II</w:t>
            </w:r>
            <w:r>
              <w:t xml:space="preserve"> - Não será devida indenização ou reembolso, a qualquer título, das despesas do servidor em decorrência do exercício de suas atribuições em teletrabalho. </w:t>
            </w:r>
          </w:p>
          <w:p w14:paraId="77C3DAAA" w14:textId="77777777" w:rsidR="00D320C2" w:rsidRDefault="00D320C2" w:rsidP="00DB4CDF">
            <w:pPr>
              <w:jc w:val="both"/>
            </w:pPr>
            <w:r w:rsidRPr="00F118AC">
              <w:rPr>
                <w:b/>
                <w:bCs/>
              </w:rPr>
              <w:t>III</w:t>
            </w:r>
            <w:r>
              <w:t xml:space="preserve"> - Não caberá pagamento de adicional por prestação de serviço extraordinário para o alcance das metas previamente estipuladas. </w:t>
            </w:r>
          </w:p>
          <w:p w14:paraId="2FA8A18C" w14:textId="77777777" w:rsidR="00D320C2" w:rsidRPr="00422A9C" w:rsidRDefault="00D320C2" w:rsidP="00DB4CDF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342C02C4" w14:textId="77777777" w:rsidR="00D320C2" w:rsidRDefault="00D320C2" w:rsidP="008800F0">
      <w:pPr>
        <w:jc w:val="center"/>
        <w:rPr>
          <w:b/>
          <w:bCs/>
        </w:rPr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D07140" w:rsidRPr="00422A9C" w14:paraId="262AA402" w14:textId="77777777" w:rsidTr="003E566B">
        <w:trPr>
          <w:trHeight w:val="283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14:paraId="311B9993" w14:textId="77777777" w:rsidR="00D07140" w:rsidRPr="002F5215" w:rsidRDefault="00D07140" w:rsidP="00D07140">
            <w:pPr>
              <w:jc w:val="center"/>
              <w:rPr>
                <w:b/>
                <w:bCs/>
              </w:rPr>
            </w:pPr>
            <w:r w:rsidRPr="002F5215">
              <w:rPr>
                <w:b/>
                <w:bCs/>
              </w:rPr>
              <w:t>DA VIGÊNCIA</w:t>
            </w:r>
          </w:p>
          <w:p w14:paraId="31871483" w14:textId="77777777" w:rsidR="00D07140" w:rsidRPr="00422A9C" w:rsidRDefault="00D07140" w:rsidP="004457C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D07140" w:rsidRPr="00422A9C" w14:paraId="20144E16" w14:textId="77777777" w:rsidTr="003E566B">
        <w:trPr>
          <w:trHeight w:val="283"/>
        </w:trPr>
        <w:tc>
          <w:tcPr>
            <w:tcW w:w="10207" w:type="dxa"/>
            <w:shd w:val="clear" w:color="auto" w:fill="auto"/>
            <w:vAlign w:val="center"/>
          </w:tcPr>
          <w:p w14:paraId="44990222" w14:textId="77777777" w:rsidR="00D07140" w:rsidRDefault="00D07140" w:rsidP="00D07140">
            <w:pPr>
              <w:jc w:val="both"/>
            </w:pPr>
            <w:r>
              <w:t xml:space="preserve">O teletrabalho terá duração de ___ meses, com início em ___ de ___________ </w:t>
            </w:r>
            <w:proofErr w:type="spellStart"/>
            <w:r>
              <w:t>de</w:t>
            </w:r>
            <w:proofErr w:type="spellEnd"/>
            <w:r>
              <w:t xml:space="preserve"> 20___ e término em ___ de ___________ </w:t>
            </w:r>
            <w:proofErr w:type="spellStart"/>
            <w:r>
              <w:t>de</w:t>
            </w:r>
            <w:proofErr w:type="spellEnd"/>
            <w:r>
              <w:t xml:space="preserve"> 20___, podendo ser prorrogado a critério da Administração.</w:t>
            </w:r>
          </w:p>
          <w:p w14:paraId="4D1218EA" w14:textId="77777777" w:rsidR="00D07140" w:rsidRDefault="00D07140" w:rsidP="00D07140">
            <w:pPr>
              <w:jc w:val="both"/>
            </w:pPr>
            <w:r>
              <w:t xml:space="preserve"> </w:t>
            </w:r>
          </w:p>
          <w:p w14:paraId="3CF39CFB" w14:textId="6559827B" w:rsidR="00D07140" w:rsidRPr="00F118AC" w:rsidRDefault="00D07140" w:rsidP="00F118AC">
            <w:pPr>
              <w:jc w:val="center"/>
              <w:rPr>
                <w:b/>
                <w:bCs/>
              </w:rPr>
            </w:pPr>
            <w:r w:rsidRPr="00F118AC">
              <w:rPr>
                <w:b/>
                <w:bCs/>
              </w:rPr>
              <w:t>DECLARAÇÃO</w:t>
            </w:r>
          </w:p>
          <w:p w14:paraId="5EE234A4" w14:textId="77777777" w:rsidR="00D07140" w:rsidRDefault="00D07140" w:rsidP="00D07140">
            <w:pPr>
              <w:jc w:val="both"/>
            </w:pPr>
          </w:p>
          <w:p w14:paraId="68DA1FB9" w14:textId="4A52A073" w:rsidR="00D07140" w:rsidRDefault="00D07140" w:rsidP="00D07140">
            <w:pPr>
              <w:jc w:val="both"/>
            </w:pPr>
            <w:r>
              <w:t>Eu, ________________</w:t>
            </w:r>
            <w:proofErr w:type="gramStart"/>
            <w:r>
              <w:t>_(</w:t>
            </w:r>
            <w:proofErr w:type="gramEnd"/>
            <w:r>
              <w:t>nome do servidor), ____________ (cargo), RG n° _______________, lotado na _________________, da Secretaria _________________________, DECLARO EXPRESSAMENTE:</w:t>
            </w:r>
          </w:p>
          <w:p w14:paraId="4F0E687B" w14:textId="77777777" w:rsidR="00D07140" w:rsidRDefault="00D07140" w:rsidP="00D07140">
            <w:pPr>
              <w:jc w:val="both"/>
            </w:pPr>
          </w:p>
          <w:p w14:paraId="12FFF48C" w14:textId="77777777" w:rsidR="00D07140" w:rsidRDefault="00D07140" w:rsidP="00D07140">
            <w:pPr>
              <w:jc w:val="both"/>
            </w:pPr>
            <w:r w:rsidRPr="00F118AC">
              <w:rPr>
                <w:b/>
                <w:bCs/>
              </w:rPr>
              <w:t>I</w:t>
            </w:r>
            <w:r>
              <w:t xml:space="preserve"> - </w:t>
            </w:r>
            <w:proofErr w:type="gramStart"/>
            <w:r>
              <w:t>conhecer</w:t>
            </w:r>
            <w:proofErr w:type="gramEnd"/>
            <w:r>
              <w:t xml:space="preserve"> e estar de acordo com o completo teor deste Termo de Anuência;</w:t>
            </w:r>
          </w:p>
          <w:p w14:paraId="00554766" w14:textId="77777777" w:rsidR="00D07140" w:rsidRDefault="00D07140" w:rsidP="00D07140">
            <w:pPr>
              <w:jc w:val="both"/>
            </w:pPr>
            <w:r w:rsidRPr="00F118AC">
              <w:rPr>
                <w:b/>
                <w:bCs/>
              </w:rPr>
              <w:t>II</w:t>
            </w:r>
            <w:r>
              <w:t xml:space="preserve"> - </w:t>
            </w:r>
            <w:proofErr w:type="gramStart"/>
            <w:r>
              <w:t>conhecer</w:t>
            </w:r>
            <w:proofErr w:type="gramEnd"/>
            <w:r>
              <w:t xml:space="preserve"> o inteiro teor do Decreto 62.648, de 27-06- 2017; </w:t>
            </w:r>
          </w:p>
          <w:p w14:paraId="62A0D1CB" w14:textId="2A76CA30" w:rsidR="00D07140" w:rsidRDefault="00D07140" w:rsidP="00D07140">
            <w:pPr>
              <w:jc w:val="both"/>
            </w:pPr>
            <w:r w:rsidRPr="00F118AC">
              <w:rPr>
                <w:b/>
                <w:bCs/>
              </w:rPr>
              <w:t>III</w:t>
            </w:r>
            <w:r>
              <w:t xml:space="preserve"> - conhecer o inteiro teor da Resolução </w:t>
            </w:r>
            <w:proofErr w:type="gramStart"/>
            <w:r>
              <w:t>XX ,</w:t>
            </w:r>
            <w:proofErr w:type="gramEnd"/>
            <w:r>
              <w:t xml:space="preserve"> de __ (dia) de ____ (mês) de ____ (ano); </w:t>
            </w:r>
          </w:p>
          <w:p w14:paraId="4E9D4C5D" w14:textId="77777777" w:rsidR="00D07140" w:rsidRDefault="00D07140" w:rsidP="00D07140">
            <w:pPr>
              <w:jc w:val="both"/>
            </w:pPr>
            <w:r w:rsidRPr="00F118AC">
              <w:rPr>
                <w:b/>
                <w:bCs/>
              </w:rPr>
              <w:t>IV</w:t>
            </w:r>
            <w:r>
              <w:t xml:space="preserve"> – </w:t>
            </w:r>
            <w:proofErr w:type="gramStart"/>
            <w:r>
              <w:t>que</w:t>
            </w:r>
            <w:proofErr w:type="gramEnd"/>
            <w:r>
              <w:t xml:space="preserve"> fui informado pelo gestor da unidade sobre as características do teletrabalho e seu respectivo regramento, incluindo os aspectos referentes à ergonomia, mobiliário, equipamentos e programas de informática, requisitos e demais elementos que permeiam essa modalidade de trabalho; </w:t>
            </w:r>
          </w:p>
          <w:p w14:paraId="03875811" w14:textId="77777777" w:rsidR="00D07140" w:rsidRDefault="00D07140" w:rsidP="00D07140">
            <w:pPr>
              <w:jc w:val="both"/>
            </w:pPr>
            <w:r w:rsidRPr="00F118AC">
              <w:rPr>
                <w:b/>
                <w:bCs/>
              </w:rPr>
              <w:t>V</w:t>
            </w:r>
            <w:r>
              <w:t xml:space="preserve"> - </w:t>
            </w:r>
            <w:proofErr w:type="gramStart"/>
            <w:r>
              <w:t>não</w:t>
            </w:r>
            <w:proofErr w:type="gramEnd"/>
            <w:r>
              <w:t xml:space="preserve"> estar em estágio probatório; </w:t>
            </w:r>
          </w:p>
          <w:p w14:paraId="7A4A3434" w14:textId="77777777" w:rsidR="00D07140" w:rsidRDefault="00D07140" w:rsidP="00D07140">
            <w:pPr>
              <w:jc w:val="both"/>
            </w:pPr>
            <w:r w:rsidRPr="00F118AC">
              <w:rPr>
                <w:b/>
                <w:bCs/>
              </w:rPr>
              <w:t>VI</w:t>
            </w:r>
            <w:r>
              <w:t xml:space="preserve"> - </w:t>
            </w:r>
            <w:proofErr w:type="gramStart"/>
            <w:r>
              <w:t>não</w:t>
            </w:r>
            <w:proofErr w:type="gramEnd"/>
            <w:r>
              <w:t xml:space="preserve"> possuir subordinados; </w:t>
            </w:r>
          </w:p>
          <w:p w14:paraId="0BC1994B" w14:textId="77777777" w:rsidR="00D07140" w:rsidRDefault="00D07140" w:rsidP="00D07140">
            <w:pPr>
              <w:jc w:val="both"/>
            </w:pPr>
            <w:r w:rsidRPr="00F118AC">
              <w:rPr>
                <w:b/>
                <w:bCs/>
              </w:rPr>
              <w:t>VII</w:t>
            </w:r>
            <w:r>
              <w:t xml:space="preserve"> - não realizar atividades de atendimento ao público; </w:t>
            </w:r>
          </w:p>
          <w:p w14:paraId="1D228307" w14:textId="77777777" w:rsidR="00D07140" w:rsidRDefault="00D07140" w:rsidP="00D07140">
            <w:pPr>
              <w:jc w:val="both"/>
            </w:pPr>
            <w:r w:rsidRPr="00F118AC">
              <w:rPr>
                <w:b/>
                <w:bCs/>
              </w:rPr>
              <w:t>VIII</w:t>
            </w:r>
            <w:r>
              <w:t xml:space="preserve"> – não ter sofrido penalidades disciplinares previstas nos incisos I a III do artigo 251 da Lei 10.261, de 28-10-1968, nos 5 (cinco) anos anteriores à indicação; </w:t>
            </w:r>
          </w:p>
          <w:p w14:paraId="770BF072" w14:textId="50096089" w:rsidR="00D07140" w:rsidRPr="00422A9C" w:rsidRDefault="00D07140" w:rsidP="00D07140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F118AC">
              <w:rPr>
                <w:b/>
                <w:bCs/>
              </w:rPr>
              <w:t>IX</w:t>
            </w:r>
            <w:r>
              <w:t xml:space="preserve"> – </w:t>
            </w:r>
            <w:proofErr w:type="gramStart"/>
            <w:r>
              <w:t>que</w:t>
            </w:r>
            <w:proofErr w:type="gramEnd"/>
            <w:r>
              <w:t xml:space="preserve"> não faço jus ao recebimento do Auxílio-Transporte, de que trata a Lei Federal 13.194, de 24-10-2001, nos dias de cumprimento de jornada em teletrabalho.</w:t>
            </w:r>
          </w:p>
        </w:tc>
      </w:tr>
    </w:tbl>
    <w:p w14:paraId="6BF6978C" w14:textId="77777777" w:rsidR="00D07140" w:rsidRDefault="00D07140" w:rsidP="008800F0">
      <w:pPr>
        <w:jc w:val="center"/>
        <w:rPr>
          <w:b/>
          <w:bCs/>
        </w:rPr>
      </w:pPr>
    </w:p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D07140" w:rsidRPr="0019778E" w14:paraId="68C9C4E4" w14:textId="77777777" w:rsidTr="003E566B">
        <w:trPr>
          <w:trHeight w:val="283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76CB1AA3" w14:textId="35A45FA1" w:rsidR="00D07140" w:rsidRPr="0019778E" w:rsidRDefault="00D07140" w:rsidP="004457C8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  <w:r w:rsidRPr="0019778E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 xml:space="preserve">ASSINATURA </w:t>
            </w:r>
            <w:r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>/ DENOMINAÇÃO DO CARGO</w:t>
            </w:r>
          </w:p>
        </w:tc>
      </w:tr>
      <w:tr w:rsidR="00D07140" w:rsidRPr="0019778E" w14:paraId="209AB2CE" w14:textId="77777777" w:rsidTr="00D320C2">
        <w:trPr>
          <w:trHeight w:val="529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F934B67" w14:textId="77777777" w:rsidR="00D07140" w:rsidRPr="00F118AC" w:rsidRDefault="00D07140" w:rsidP="00B91D1B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  <w:r w:rsidRPr="00F118AC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>Cidade e data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C06975" w14:textId="77777777" w:rsidR="00D07140" w:rsidRPr="0019778E" w:rsidRDefault="00D07140" w:rsidP="00B91D1B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  <w:tr w:rsidR="00D07140" w:rsidRPr="0019778E" w14:paraId="47A2BFD0" w14:textId="77777777" w:rsidTr="003E566B">
        <w:trPr>
          <w:trHeight w:val="736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9CA41B4" w14:textId="7DF57CCD" w:rsidR="00D07140" w:rsidRPr="00F118AC" w:rsidRDefault="00D07140" w:rsidP="00B91D1B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  <w:r w:rsidRPr="00F118AC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 xml:space="preserve">Servidor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47916D" w14:textId="77777777" w:rsidR="00D07140" w:rsidRPr="0019778E" w:rsidRDefault="00D07140" w:rsidP="00B91D1B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  <w:tr w:rsidR="00D07140" w:rsidRPr="0019778E" w14:paraId="28B5B1F3" w14:textId="77777777" w:rsidTr="003E566B">
        <w:trPr>
          <w:trHeight w:val="733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FDB08A2" w14:textId="0193D854" w:rsidR="00D07140" w:rsidRPr="00F118AC" w:rsidRDefault="00D07140" w:rsidP="00B91D1B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F118AC">
              <w:rPr>
                <w:b/>
                <w:bCs/>
              </w:rPr>
              <w:t xml:space="preserve">Superior Imediato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E6FE47" w14:textId="77777777" w:rsidR="00D07140" w:rsidRPr="0019778E" w:rsidRDefault="00D07140" w:rsidP="00B91D1B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  <w:tr w:rsidR="00D07140" w:rsidRPr="0019778E" w14:paraId="0420EFF7" w14:textId="77777777" w:rsidTr="003E566B">
        <w:trPr>
          <w:trHeight w:val="671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2929655" w14:textId="366C7E41" w:rsidR="00D07140" w:rsidRPr="00F118AC" w:rsidRDefault="00FD47F7" w:rsidP="00B91D1B">
            <w:pPr>
              <w:jc w:val="center"/>
              <w:rPr>
                <w:b/>
                <w:bCs/>
              </w:rPr>
            </w:pPr>
            <w:r w:rsidRPr="00F118AC">
              <w:rPr>
                <w:b/>
                <w:bCs/>
              </w:rPr>
              <w:t xml:space="preserve">Superior </w:t>
            </w:r>
            <w:r>
              <w:rPr>
                <w:b/>
                <w:bCs/>
              </w:rPr>
              <w:t>M</w:t>
            </w:r>
            <w:r w:rsidRPr="00F118AC">
              <w:rPr>
                <w:b/>
                <w:bCs/>
              </w:rPr>
              <w:t>ediato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9DFDDD" w14:textId="77777777" w:rsidR="00D07140" w:rsidRPr="0019778E" w:rsidRDefault="00D07140" w:rsidP="00B91D1B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</w:tbl>
    <w:p w14:paraId="4F418509" w14:textId="77777777" w:rsidR="00C61F4B" w:rsidRDefault="00C61F4B" w:rsidP="0044406D">
      <w:pPr>
        <w:jc w:val="center"/>
        <w:rPr>
          <w:b/>
          <w:bCs/>
        </w:rPr>
      </w:pPr>
    </w:p>
    <w:sectPr w:rsidR="00C61F4B" w:rsidSect="003E566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25C4" w14:textId="77777777" w:rsidR="00F80D15" w:rsidRDefault="00F80D15" w:rsidP="00422A9C">
      <w:pPr>
        <w:spacing w:after="0" w:line="240" w:lineRule="auto"/>
      </w:pPr>
      <w:r>
        <w:separator/>
      </w:r>
    </w:p>
  </w:endnote>
  <w:endnote w:type="continuationSeparator" w:id="0">
    <w:p w14:paraId="7A9EC7B0" w14:textId="77777777" w:rsidR="00F80D15" w:rsidRDefault="00F80D15" w:rsidP="0042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A4A2" w14:textId="77777777" w:rsidR="00F80D15" w:rsidRDefault="00F80D15" w:rsidP="00422A9C">
      <w:pPr>
        <w:spacing w:after="0" w:line="240" w:lineRule="auto"/>
      </w:pPr>
      <w:r>
        <w:separator/>
      </w:r>
    </w:p>
  </w:footnote>
  <w:footnote w:type="continuationSeparator" w:id="0">
    <w:p w14:paraId="74EFE98D" w14:textId="77777777" w:rsidR="00F80D15" w:rsidRDefault="00F80D15" w:rsidP="0042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1"/>
      <w:gridCol w:w="7938"/>
    </w:tblGrid>
    <w:tr w:rsidR="00422A9C" w:rsidRPr="00947EC9" w14:paraId="685DF3B6" w14:textId="77777777" w:rsidTr="004457C8">
      <w:trPr>
        <w:trHeight w:val="996"/>
      </w:trPr>
      <w:tc>
        <w:tcPr>
          <w:tcW w:w="1271" w:type="dxa"/>
        </w:tcPr>
        <w:p w14:paraId="316C7806" w14:textId="77777777" w:rsidR="00422A9C" w:rsidRPr="00947EC9" w:rsidRDefault="00422A9C" w:rsidP="00422A9C">
          <w:pPr>
            <w:pStyle w:val="Cabealho"/>
            <w:ind w:right="360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775B72CB" wp14:editId="6E7D5F99">
                <wp:extent cx="641350" cy="676275"/>
                <wp:effectExtent l="0" t="0" r="6350" b="9525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29454178" w14:textId="77777777" w:rsidR="00422A9C" w:rsidRPr="00947EC9" w:rsidRDefault="00422A9C" w:rsidP="00422A9C">
          <w:pPr>
            <w:pStyle w:val="Cabealho"/>
            <w:spacing w:before="40" w:line="240" w:lineRule="exact"/>
            <w:ind w:left="198"/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947EC9">
            <w:rPr>
              <w:rFonts w:ascii="Courier New" w:hAnsi="Courier New" w:cs="Courier New"/>
              <w:b/>
              <w:sz w:val="32"/>
              <w:szCs w:val="32"/>
            </w:rPr>
            <w:t>GOVERNO DO ESTADO DE SÃO PAULO</w:t>
          </w:r>
        </w:p>
        <w:p w14:paraId="60ED506A" w14:textId="77777777" w:rsidR="00422A9C" w:rsidRPr="00947EC9" w:rsidRDefault="00422A9C" w:rsidP="00422A9C">
          <w:pPr>
            <w:pStyle w:val="Cabealho"/>
            <w:spacing w:before="40" w:line="240" w:lineRule="exact"/>
            <w:ind w:left="198"/>
            <w:jc w:val="center"/>
            <w:rPr>
              <w:rFonts w:ascii="Courier New" w:hAnsi="Courier New" w:cs="Courier New"/>
              <w:b/>
            </w:rPr>
          </w:pPr>
        </w:p>
        <w:p w14:paraId="0B32D8B7" w14:textId="0E59E772" w:rsidR="00422A9C" w:rsidRPr="00947EC9" w:rsidRDefault="00422A9C" w:rsidP="00422A9C">
          <w:pPr>
            <w:pStyle w:val="Cabealho"/>
            <w:spacing w:line="240" w:lineRule="exact"/>
            <w:ind w:left="197"/>
            <w:jc w:val="center"/>
            <w:rPr>
              <w:rFonts w:ascii="Courier New" w:hAnsi="Courier New" w:cs="Courier New"/>
              <w:b/>
              <w:sz w:val="28"/>
              <w:szCs w:val="28"/>
            </w:rPr>
          </w:pPr>
          <w:r w:rsidRPr="00947EC9">
            <w:rPr>
              <w:rFonts w:ascii="Courier New" w:hAnsi="Courier New" w:cs="Courier New"/>
              <w:b/>
              <w:sz w:val="28"/>
              <w:szCs w:val="28"/>
            </w:rPr>
            <w:t xml:space="preserve">SECRETARIA </w:t>
          </w:r>
          <w:r>
            <w:rPr>
              <w:rFonts w:ascii="Courier New" w:hAnsi="Courier New" w:cs="Courier New"/>
              <w:b/>
              <w:sz w:val="28"/>
              <w:szCs w:val="28"/>
            </w:rPr>
            <w:t xml:space="preserve">DE ESTADO DA SAÚDE </w:t>
          </w:r>
        </w:p>
        <w:p w14:paraId="38B08EAA" w14:textId="77777777" w:rsidR="00422A9C" w:rsidRPr="00947EC9" w:rsidRDefault="00422A9C" w:rsidP="00422A9C">
          <w:pPr>
            <w:pStyle w:val="Cabealho"/>
            <w:spacing w:line="240" w:lineRule="exact"/>
            <w:ind w:left="567"/>
            <w:jc w:val="center"/>
            <w:rPr>
              <w:rFonts w:ascii="Courier New" w:hAnsi="Courier New" w:cs="Courier New"/>
              <w:b/>
              <w:sz w:val="26"/>
              <w:szCs w:val="26"/>
            </w:rPr>
          </w:pPr>
        </w:p>
      </w:tc>
    </w:tr>
  </w:tbl>
  <w:p w14:paraId="1E12A48E" w14:textId="77777777" w:rsidR="00422A9C" w:rsidRDefault="00422A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3F58"/>
    <w:multiLevelType w:val="hybridMultilevel"/>
    <w:tmpl w:val="ED6A914A"/>
    <w:lvl w:ilvl="0" w:tplc="0200063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838BE"/>
    <w:multiLevelType w:val="hybridMultilevel"/>
    <w:tmpl w:val="954AC01A"/>
    <w:lvl w:ilvl="0" w:tplc="EC82BA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96671">
    <w:abstractNumId w:val="1"/>
  </w:num>
  <w:num w:numId="2" w16cid:durableId="52884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D4"/>
    <w:rsid w:val="00025D72"/>
    <w:rsid w:val="000327F9"/>
    <w:rsid w:val="00034F9A"/>
    <w:rsid w:val="000A40CB"/>
    <w:rsid w:val="00227986"/>
    <w:rsid w:val="002F5215"/>
    <w:rsid w:val="0036799E"/>
    <w:rsid w:val="003C1215"/>
    <w:rsid w:val="003E450C"/>
    <w:rsid w:val="003E566B"/>
    <w:rsid w:val="00414952"/>
    <w:rsid w:val="00422A9C"/>
    <w:rsid w:val="0044406D"/>
    <w:rsid w:val="00444A61"/>
    <w:rsid w:val="00453104"/>
    <w:rsid w:val="00467C54"/>
    <w:rsid w:val="004B6454"/>
    <w:rsid w:val="005C4EF2"/>
    <w:rsid w:val="0062184F"/>
    <w:rsid w:val="00642C96"/>
    <w:rsid w:val="00786B75"/>
    <w:rsid w:val="008800F0"/>
    <w:rsid w:val="0090041F"/>
    <w:rsid w:val="00AD7984"/>
    <w:rsid w:val="00AF4897"/>
    <w:rsid w:val="00B91D1B"/>
    <w:rsid w:val="00C517B9"/>
    <w:rsid w:val="00C61F4B"/>
    <w:rsid w:val="00CA77D4"/>
    <w:rsid w:val="00CD69D3"/>
    <w:rsid w:val="00CF5068"/>
    <w:rsid w:val="00D07140"/>
    <w:rsid w:val="00D320C2"/>
    <w:rsid w:val="00D345D4"/>
    <w:rsid w:val="00DF6F68"/>
    <w:rsid w:val="00ED44CE"/>
    <w:rsid w:val="00F118AC"/>
    <w:rsid w:val="00F618D0"/>
    <w:rsid w:val="00F80D15"/>
    <w:rsid w:val="00F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C9EF"/>
  <w15:chartTrackingRefBased/>
  <w15:docId w15:val="{2C5BAD61-EF0F-4C9D-971F-CE872D65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2A9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354D3F"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A9C"/>
  </w:style>
  <w:style w:type="paragraph" w:styleId="Rodap">
    <w:name w:val="footer"/>
    <w:basedOn w:val="Normal"/>
    <w:link w:val="RodapChar"/>
    <w:uiPriority w:val="99"/>
    <w:unhideWhenUsed/>
    <w:rsid w:val="0042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A9C"/>
  </w:style>
  <w:style w:type="character" w:customStyle="1" w:styleId="Ttulo1Char">
    <w:name w:val="Título 1 Char"/>
    <w:basedOn w:val="Fontepargpadro"/>
    <w:link w:val="Ttulo1"/>
    <w:uiPriority w:val="9"/>
    <w:rsid w:val="00422A9C"/>
    <w:rPr>
      <w:rFonts w:ascii="Times New Roman" w:eastAsia="Times New Roman" w:hAnsi="Times New Roman" w:cs="Times New Roman"/>
      <w:color w:val="354D3F"/>
      <w:kern w:val="36"/>
      <w:sz w:val="48"/>
      <w:szCs w:val="48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422A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Delgado Fernandes</dc:creator>
  <cp:keywords/>
  <dc:description/>
  <cp:lastModifiedBy>Orlando Delgado Fernandes</cp:lastModifiedBy>
  <cp:revision>3</cp:revision>
  <dcterms:created xsi:type="dcterms:W3CDTF">2023-07-17T15:03:00Z</dcterms:created>
  <dcterms:modified xsi:type="dcterms:W3CDTF">2023-07-17T15:06:00Z</dcterms:modified>
</cp:coreProperties>
</file>